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52C19" w14:textId="76311D51" w:rsidR="00312FD9" w:rsidRDefault="00000000" w:rsidP="003C4B9B">
      <w:pPr>
        <w:pStyle w:val="a4"/>
        <w:spacing w:line="223" w:lineRule="auto"/>
        <w:ind w:left="0" w:right="87" w:firstLine="0"/>
        <w:jc w:val="center"/>
        <w:rPr>
          <w:spacing w:val="-2"/>
        </w:rPr>
      </w:pPr>
      <w:r>
        <w:rPr>
          <w:spacing w:val="-7"/>
        </w:rPr>
        <w:t xml:space="preserve">台灣護理學會 </w:t>
      </w:r>
      <w:r>
        <w:rPr>
          <w:rFonts w:ascii="Times New Roman" w:eastAsia="Times New Roman"/>
          <w:spacing w:val="-2"/>
        </w:rPr>
        <w:t>B</w:t>
      </w:r>
      <w:r>
        <w:rPr>
          <w:rFonts w:ascii="Times New Roman" w:eastAsia="Times New Roman"/>
          <w:spacing w:val="-23"/>
        </w:rPr>
        <w:t xml:space="preserve"> </w:t>
      </w:r>
      <w:r>
        <w:rPr>
          <w:spacing w:val="-2"/>
        </w:rPr>
        <w:t>類實證健康照護應用</w:t>
      </w:r>
      <w:r w:rsidR="003C4B9B">
        <w:rPr>
          <w:rFonts w:hint="eastAsia"/>
          <w:spacing w:val="-2"/>
        </w:rPr>
        <w:t>文章</w:t>
      </w:r>
      <w:r>
        <w:rPr>
          <w:spacing w:val="-2"/>
        </w:rPr>
        <w:t>審查標準表</w:t>
      </w:r>
    </w:p>
    <w:p w14:paraId="5825A240" w14:textId="77777777" w:rsidR="003C4B9B" w:rsidRPr="00550F34" w:rsidRDefault="003C4B9B" w:rsidP="003C4B9B">
      <w:pPr>
        <w:adjustRightInd w:val="0"/>
        <w:snapToGrid w:val="0"/>
        <w:contextualSpacing/>
        <w:rPr>
          <w:szCs w:val="24"/>
        </w:rPr>
      </w:pPr>
      <w:r w:rsidRPr="00550F34">
        <w:rPr>
          <w:rFonts w:hint="eastAsia"/>
          <w:szCs w:val="24"/>
        </w:rPr>
        <w:t>稿件編號：</w:t>
      </w:r>
    </w:p>
    <w:p w14:paraId="44DFC8C2" w14:textId="7CB29C30" w:rsidR="003C4B9B" w:rsidRDefault="003C4B9B" w:rsidP="003C4B9B">
      <w:pPr>
        <w:adjustRightInd w:val="0"/>
        <w:snapToGrid w:val="0"/>
        <w:contextualSpacing/>
      </w:pPr>
      <w:r w:rsidRPr="00550F34">
        <w:rPr>
          <w:rFonts w:hint="eastAsia"/>
          <w:szCs w:val="24"/>
        </w:rPr>
        <w:t>中文題目：</w:t>
      </w:r>
    </w:p>
    <w:tbl>
      <w:tblPr>
        <w:tblStyle w:val="TableNormal"/>
        <w:tblW w:w="10614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5516"/>
        <w:gridCol w:w="709"/>
        <w:gridCol w:w="3650"/>
      </w:tblGrid>
      <w:tr w:rsidR="00312FD9" w14:paraId="139B8D75" w14:textId="77777777" w:rsidTr="00583FDC">
        <w:trPr>
          <w:trHeight w:val="20"/>
          <w:tblHeader/>
        </w:trPr>
        <w:tc>
          <w:tcPr>
            <w:tcW w:w="739" w:type="dxa"/>
            <w:shd w:val="clear" w:color="auto" w:fill="D9D9D9"/>
          </w:tcPr>
          <w:p w14:paraId="4499B631" w14:textId="77777777" w:rsidR="00312FD9" w:rsidRDefault="00000000">
            <w:pPr>
              <w:pStyle w:val="TableParagraph"/>
              <w:spacing w:before="23"/>
              <w:ind w:left="25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序</w:t>
            </w:r>
          </w:p>
        </w:tc>
        <w:tc>
          <w:tcPr>
            <w:tcW w:w="5516" w:type="dxa"/>
            <w:shd w:val="clear" w:color="auto" w:fill="D9D9D9"/>
          </w:tcPr>
          <w:p w14:paraId="57EF50FD" w14:textId="77777777" w:rsidR="00312FD9" w:rsidRDefault="00000000">
            <w:pPr>
              <w:pStyle w:val="TableParagraph"/>
              <w:spacing w:before="23"/>
              <w:ind w:left="1159"/>
              <w:rPr>
                <w:b/>
                <w:sz w:val="24"/>
              </w:rPr>
            </w:pPr>
            <w:r>
              <w:rPr>
                <w:b/>
                <w:spacing w:val="-9"/>
                <w:sz w:val="24"/>
              </w:rPr>
              <w:t>項目及說明</w:t>
            </w:r>
          </w:p>
        </w:tc>
        <w:tc>
          <w:tcPr>
            <w:tcW w:w="709" w:type="dxa"/>
            <w:shd w:val="clear" w:color="auto" w:fill="D9D9D9"/>
          </w:tcPr>
          <w:p w14:paraId="1302D5ED" w14:textId="77777777" w:rsidR="00312FD9" w:rsidRDefault="00000000">
            <w:pPr>
              <w:pStyle w:val="TableParagraph"/>
              <w:spacing w:before="2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1"/>
                <w:sz w:val="24"/>
              </w:rPr>
              <w:t>配分</w:t>
            </w:r>
          </w:p>
        </w:tc>
        <w:tc>
          <w:tcPr>
            <w:tcW w:w="3650" w:type="dxa"/>
            <w:shd w:val="clear" w:color="auto" w:fill="D9D9D9"/>
          </w:tcPr>
          <w:p w14:paraId="6ED59AAB" w14:textId="77777777" w:rsidR="00312FD9" w:rsidRDefault="00000000">
            <w:pPr>
              <w:pStyle w:val="TableParagraph"/>
              <w:spacing w:before="23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評審重點</w:t>
            </w:r>
          </w:p>
        </w:tc>
      </w:tr>
      <w:tr w:rsidR="00312FD9" w14:paraId="538963AC" w14:textId="77777777" w:rsidTr="00583FDC">
        <w:trPr>
          <w:trHeight w:val="20"/>
        </w:trPr>
        <w:tc>
          <w:tcPr>
            <w:tcW w:w="739" w:type="dxa"/>
          </w:tcPr>
          <w:p w14:paraId="518E7461" w14:textId="77777777" w:rsidR="00312FD9" w:rsidRDefault="00000000">
            <w:pPr>
              <w:pStyle w:val="TableParagraph"/>
              <w:spacing w:before="25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1.</w:t>
            </w:r>
          </w:p>
        </w:tc>
        <w:tc>
          <w:tcPr>
            <w:tcW w:w="5516" w:type="dxa"/>
          </w:tcPr>
          <w:p w14:paraId="611393E3" w14:textId="77777777" w:rsidR="00312FD9" w:rsidRDefault="00000000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pacing w:val="-9"/>
                <w:sz w:val="24"/>
              </w:rPr>
              <w:t>中、英文題目</w:t>
            </w:r>
          </w:p>
          <w:p w14:paraId="471D65D3" w14:textId="77777777" w:rsidR="00312FD9" w:rsidRDefault="00000000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3"/>
                <w:sz w:val="24"/>
              </w:rPr>
              <w:t>文章標題可以反應全文</w:t>
            </w:r>
          </w:p>
        </w:tc>
        <w:tc>
          <w:tcPr>
            <w:tcW w:w="709" w:type="dxa"/>
          </w:tcPr>
          <w:p w14:paraId="4DD81AE1" w14:textId="77777777" w:rsidR="00312FD9" w:rsidRDefault="00000000">
            <w:pPr>
              <w:pStyle w:val="TableParagraph"/>
              <w:spacing w:before="25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5</w:t>
            </w:r>
          </w:p>
        </w:tc>
        <w:tc>
          <w:tcPr>
            <w:tcW w:w="3650" w:type="dxa"/>
          </w:tcPr>
          <w:p w14:paraId="768E7E1F" w14:textId="76BE6CDA" w:rsidR="00312FD9" w:rsidRDefault="00312FD9" w:rsidP="00583FDC">
            <w:pPr>
              <w:pStyle w:val="TableParagraph"/>
              <w:tabs>
                <w:tab w:val="left" w:pos="292"/>
              </w:tabs>
              <w:spacing w:before="63"/>
              <w:rPr>
                <w:rFonts w:hint="eastAsia"/>
                <w:sz w:val="24"/>
              </w:rPr>
            </w:pPr>
          </w:p>
        </w:tc>
      </w:tr>
      <w:tr w:rsidR="00312FD9" w14:paraId="1C5D8409" w14:textId="77777777" w:rsidTr="00583FDC">
        <w:trPr>
          <w:trHeight w:val="20"/>
        </w:trPr>
        <w:tc>
          <w:tcPr>
            <w:tcW w:w="739" w:type="dxa"/>
          </w:tcPr>
          <w:p w14:paraId="58C1936D" w14:textId="77777777" w:rsidR="00312FD9" w:rsidRDefault="00000000">
            <w:pPr>
              <w:pStyle w:val="TableParagraph"/>
              <w:spacing w:before="25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2.</w:t>
            </w:r>
          </w:p>
        </w:tc>
        <w:tc>
          <w:tcPr>
            <w:tcW w:w="5516" w:type="dxa"/>
          </w:tcPr>
          <w:p w14:paraId="1541A38D" w14:textId="77777777" w:rsidR="00312FD9" w:rsidRDefault="00000000">
            <w:pPr>
              <w:pStyle w:val="TableParagraph"/>
              <w:spacing w:before="6" w:line="254" w:lineRule="auto"/>
              <w:ind w:right="19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中、英文摘要中文摘要</w:t>
            </w:r>
          </w:p>
          <w:p w14:paraId="122C21BB" w14:textId="77777777" w:rsidR="00312FD9" w:rsidRDefault="00000000">
            <w:pPr>
              <w:pStyle w:val="TableParagraph"/>
              <w:spacing w:before="6" w:line="256" w:lineRule="auto"/>
              <w:ind w:right="6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形成臨床提問、文獻搜尋的方法</w:t>
            </w:r>
            <w:r>
              <w:rPr>
                <w:spacing w:val="11"/>
                <w:sz w:val="24"/>
              </w:rPr>
              <w:t>與分析、文獻的</w:t>
            </w:r>
            <w:proofErr w:type="gramStart"/>
            <w:r>
              <w:rPr>
                <w:spacing w:val="11"/>
                <w:sz w:val="24"/>
              </w:rPr>
              <w:t>品質評讀與</w:t>
            </w:r>
            <w:proofErr w:type="gramEnd"/>
            <w:r>
              <w:rPr>
                <w:spacing w:val="11"/>
                <w:sz w:val="24"/>
              </w:rPr>
              <w:t>結果、證據之臨床應用、</w:t>
            </w:r>
            <w:proofErr w:type="gramStart"/>
            <w:r>
              <w:rPr>
                <w:spacing w:val="11"/>
                <w:sz w:val="24"/>
              </w:rPr>
              <w:t>成效評</w:t>
            </w:r>
            <w:r>
              <w:rPr>
                <w:spacing w:val="-2"/>
                <w:sz w:val="24"/>
              </w:rPr>
              <w:t>值</w:t>
            </w:r>
            <w:proofErr w:type="gramEnd"/>
            <w:r>
              <w:rPr>
                <w:spacing w:val="-2"/>
                <w:sz w:val="24"/>
              </w:rPr>
              <w:t>、結論與建議、關鍵詞。</w:t>
            </w:r>
          </w:p>
          <w:p w14:paraId="4216BDAD" w14:textId="77777777" w:rsidR="00312FD9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英文摘要</w:t>
            </w:r>
          </w:p>
          <w:p w14:paraId="7D777F45" w14:textId="77777777" w:rsidR="00312FD9" w:rsidRDefault="00000000">
            <w:pPr>
              <w:pStyle w:val="TableParagraph"/>
              <w:spacing w:before="43" w:line="312" w:lineRule="auto"/>
              <w:ind w:right="14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Ask an answerable question (PICO); The Method and Analysis of Literature Review; Critical Appraisal and Results; Clinical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Application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Evidence; Evaluation of Effectiveness; </w:t>
            </w:r>
            <w:proofErr w:type="gramStart"/>
            <w:r>
              <w:rPr>
                <w:rFonts w:ascii="Times New Roman"/>
                <w:spacing w:val="-2"/>
                <w:sz w:val="24"/>
              </w:rPr>
              <w:t>Conclusions;</w:t>
            </w:r>
            <w:proofErr w:type="gramEnd"/>
          </w:p>
          <w:p w14:paraId="6C5A69B5" w14:textId="77777777" w:rsidR="00312FD9" w:rsidRDefault="00000000">
            <w:pPr>
              <w:pStyle w:val="TableParagraph"/>
              <w:spacing w:before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Recommendations;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Key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Words.</w:t>
            </w:r>
          </w:p>
        </w:tc>
        <w:tc>
          <w:tcPr>
            <w:tcW w:w="709" w:type="dxa"/>
          </w:tcPr>
          <w:p w14:paraId="63963778" w14:textId="77777777" w:rsidR="00312FD9" w:rsidRDefault="00000000">
            <w:pPr>
              <w:pStyle w:val="TableParagraph"/>
              <w:spacing w:before="25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10</w:t>
            </w:r>
          </w:p>
        </w:tc>
        <w:tc>
          <w:tcPr>
            <w:tcW w:w="3650" w:type="dxa"/>
          </w:tcPr>
          <w:p w14:paraId="4F160F80" w14:textId="0262CFB9" w:rsidR="00312FD9" w:rsidRDefault="00312FD9" w:rsidP="00583FDC">
            <w:pPr>
              <w:pStyle w:val="TableParagraph"/>
              <w:tabs>
                <w:tab w:val="left" w:pos="292"/>
              </w:tabs>
              <w:spacing w:before="2"/>
              <w:rPr>
                <w:rFonts w:hint="eastAsia"/>
                <w:sz w:val="24"/>
              </w:rPr>
            </w:pPr>
          </w:p>
        </w:tc>
      </w:tr>
      <w:tr w:rsidR="00312FD9" w14:paraId="774E1973" w14:textId="77777777" w:rsidTr="00583FDC">
        <w:trPr>
          <w:trHeight w:val="20"/>
        </w:trPr>
        <w:tc>
          <w:tcPr>
            <w:tcW w:w="739" w:type="dxa"/>
          </w:tcPr>
          <w:p w14:paraId="4A9EFB46" w14:textId="77777777" w:rsidR="00312FD9" w:rsidRDefault="00000000">
            <w:pPr>
              <w:pStyle w:val="TableParagraph"/>
              <w:spacing w:before="27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3.</w:t>
            </w:r>
          </w:p>
        </w:tc>
        <w:tc>
          <w:tcPr>
            <w:tcW w:w="5516" w:type="dxa"/>
          </w:tcPr>
          <w:p w14:paraId="501A9A80" w14:textId="77777777" w:rsidR="00312FD9" w:rsidRDefault="00000000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spacing w:val="-11"/>
                <w:sz w:val="24"/>
              </w:rPr>
              <w:t>前言</w:t>
            </w:r>
          </w:p>
          <w:p w14:paraId="27A5F3D2" w14:textId="77777777" w:rsidR="00312FD9" w:rsidRDefault="00000000">
            <w:pPr>
              <w:pStyle w:val="TableParagraph"/>
              <w:spacing w:before="24" w:line="249" w:lineRule="auto"/>
              <w:ind w:right="45"/>
              <w:rPr>
                <w:sz w:val="24"/>
              </w:rPr>
            </w:pPr>
            <w:r>
              <w:rPr>
                <w:spacing w:val="10"/>
                <w:sz w:val="24"/>
              </w:rPr>
              <w:t>選讀此文章與臨床作業之相關</w:t>
            </w:r>
            <w:r>
              <w:rPr>
                <w:spacing w:val="-14"/>
                <w:sz w:val="24"/>
              </w:rPr>
              <w:t>性</w:t>
            </w:r>
            <w:r>
              <w:rPr>
                <w:rFonts w:ascii="Times New Roman" w:eastAsia="Times New Roman"/>
                <w:spacing w:val="-14"/>
                <w:sz w:val="24"/>
              </w:rPr>
              <w:t>(</w:t>
            </w:r>
            <w:r>
              <w:rPr>
                <w:spacing w:val="-14"/>
                <w:sz w:val="24"/>
              </w:rPr>
              <w:t>前景、背景、動機與重要性</w:t>
            </w:r>
            <w:r>
              <w:rPr>
                <w:rFonts w:ascii="Times New Roman" w:eastAsia="Times New Roman"/>
                <w:spacing w:val="-14"/>
                <w:sz w:val="24"/>
              </w:rPr>
              <w:t>)</w:t>
            </w:r>
            <w:r>
              <w:rPr>
                <w:spacing w:val="-14"/>
                <w:sz w:val="24"/>
              </w:rPr>
              <w:t>。</w:t>
            </w:r>
          </w:p>
        </w:tc>
        <w:tc>
          <w:tcPr>
            <w:tcW w:w="709" w:type="dxa"/>
          </w:tcPr>
          <w:p w14:paraId="24879888" w14:textId="77777777" w:rsidR="00312FD9" w:rsidRDefault="00000000">
            <w:pPr>
              <w:pStyle w:val="TableParagraph"/>
              <w:spacing w:before="27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5</w:t>
            </w:r>
          </w:p>
        </w:tc>
        <w:tc>
          <w:tcPr>
            <w:tcW w:w="3650" w:type="dxa"/>
          </w:tcPr>
          <w:p w14:paraId="193DEA31" w14:textId="23C7AEAC" w:rsidR="00312FD9" w:rsidRDefault="00312FD9" w:rsidP="00583FDC">
            <w:pPr>
              <w:pStyle w:val="TableParagraph"/>
              <w:tabs>
                <w:tab w:val="left" w:pos="292"/>
              </w:tabs>
              <w:spacing w:before="60"/>
              <w:rPr>
                <w:rFonts w:hint="eastAsia"/>
                <w:sz w:val="24"/>
              </w:rPr>
            </w:pPr>
          </w:p>
        </w:tc>
      </w:tr>
      <w:tr w:rsidR="00312FD9" w14:paraId="61BC4055" w14:textId="77777777" w:rsidTr="00583FDC">
        <w:trPr>
          <w:trHeight w:val="20"/>
        </w:trPr>
        <w:tc>
          <w:tcPr>
            <w:tcW w:w="739" w:type="dxa"/>
            <w:shd w:val="clear" w:color="auto" w:fill="F1F1F1"/>
            <w:vAlign w:val="center"/>
          </w:tcPr>
          <w:p w14:paraId="0A334974" w14:textId="77777777" w:rsidR="00312FD9" w:rsidRDefault="00000000" w:rsidP="00583FDC">
            <w:pPr>
              <w:pStyle w:val="TableParagraph"/>
              <w:spacing w:before="25"/>
              <w:ind w:left="112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4.</w:t>
            </w:r>
          </w:p>
        </w:tc>
        <w:tc>
          <w:tcPr>
            <w:tcW w:w="5516" w:type="dxa"/>
            <w:shd w:val="clear" w:color="auto" w:fill="F1F1F1"/>
            <w:vAlign w:val="center"/>
          </w:tcPr>
          <w:p w14:paraId="6C959BF6" w14:textId="77777777" w:rsidR="00312FD9" w:rsidRDefault="00000000" w:rsidP="00583FDC">
            <w:pPr>
              <w:pStyle w:val="TableParagraph"/>
              <w:spacing w:before="6"/>
              <w:jc w:val="both"/>
              <w:rPr>
                <w:b/>
                <w:sz w:val="24"/>
              </w:rPr>
            </w:pPr>
            <w:r>
              <w:rPr>
                <w:b/>
                <w:spacing w:val="-11"/>
                <w:sz w:val="24"/>
              </w:rPr>
              <w:t>方法</w:t>
            </w:r>
          </w:p>
        </w:tc>
        <w:tc>
          <w:tcPr>
            <w:tcW w:w="709" w:type="dxa"/>
            <w:shd w:val="clear" w:color="auto" w:fill="F1F1F1"/>
          </w:tcPr>
          <w:p w14:paraId="428D2EBE" w14:textId="77777777" w:rsidR="00312FD9" w:rsidRDefault="00000000">
            <w:pPr>
              <w:pStyle w:val="TableParagraph"/>
              <w:spacing w:before="6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共</w:t>
            </w:r>
          </w:p>
          <w:p w14:paraId="3D470AF6" w14:textId="77777777" w:rsidR="00312FD9" w:rsidRDefault="00000000">
            <w:pPr>
              <w:pStyle w:val="TableParagraph"/>
              <w:spacing w:before="43"/>
              <w:ind w:left="13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27%</w:t>
            </w:r>
          </w:p>
        </w:tc>
        <w:tc>
          <w:tcPr>
            <w:tcW w:w="3650" w:type="dxa"/>
            <w:shd w:val="clear" w:color="auto" w:fill="F1F1F1"/>
          </w:tcPr>
          <w:p w14:paraId="697C5455" w14:textId="3E84B462" w:rsidR="00312FD9" w:rsidRDefault="00312FD9">
            <w:pPr>
              <w:pStyle w:val="TableParagraph"/>
              <w:spacing w:before="25"/>
              <w:ind w:left="111"/>
              <w:rPr>
                <w:rFonts w:ascii="Times New Roman"/>
                <w:sz w:val="24"/>
              </w:rPr>
            </w:pPr>
          </w:p>
        </w:tc>
      </w:tr>
      <w:tr w:rsidR="00312FD9" w14:paraId="6F5A3DE5" w14:textId="77777777" w:rsidTr="00583FDC">
        <w:trPr>
          <w:trHeight w:val="20"/>
        </w:trPr>
        <w:tc>
          <w:tcPr>
            <w:tcW w:w="739" w:type="dxa"/>
            <w:shd w:val="clear" w:color="auto" w:fill="F0F0F0"/>
          </w:tcPr>
          <w:p w14:paraId="0DFCD599" w14:textId="77777777" w:rsidR="00312FD9" w:rsidRDefault="00000000">
            <w:pPr>
              <w:pStyle w:val="TableParagraph"/>
              <w:spacing w:before="25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4-</w:t>
            </w: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5516" w:type="dxa"/>
            <w:shd w:val="clear" w:color="auto" w:fill="F0F0F0"/>
          </w:tcPr>
          <w:p w14:paraId="379B0475" w14:textId="77777777" w:rsidR="00312FD9" w:rsidRDefault="00000000">
            <w:pPr>
              <w:pStyle w:val="TableParagraph"/>
              <w:spacing w:before="1" w:line="266" w:lineRule="auto"/>
              <w:ind w:right="107"/>
              <w:jc w:val="both"/>
              <w:rPr>
                <w:rFonts w:ascii="Times New Roman" w:eastAsia="Times New Roman"/>
                <w:b/>
                <w:sz w:val="24"/>
              </w:rPr>
            </w:pPr>
            <w:r>
              <w:rPr>
                <w:b/>
                <w:spacing w:val="-9"/>
                <w:sz w:val="24"/>
              </w:rPr>
              <w:t xml:space="preserve">形成臨床提問 </w:t>
            </w:r>
            <w:r>
              <w:rPr>
                <w:rFonts w:ascii="Times New Roman" w:eastAsia="Times New Roman"/>
                <w:b/>
                <w:spacing w:val="-6"/>
                <w:sz w:val="24"/>
              </w:rPr>
              <w:t>PICO</w:t>
            </w:r>
            <w:r>
              <w:rPr>
                <w:b/>
                <w:spacing w:val="-6"/>
                <w:sz w:val="24"/>
              </w:rPr>
              <w:t xml:space="preserve">：形成問題 </w:t>
            </w:r>
            <w:r>
              <w:rPr>
                <w:rFonts w:ascii="Times New Roman" w:eastAsia="Times New Roman"/>
                <w:b/>
                <w:spacing w:val="-2"/>
                <w:sz w:val="24"/>
              </w:rPr>
              <w:t>(Ask)</w:t>
            </w:r>
          </w:p>
          <w:p w14:paraId="5106C6FB" w14:textId="77777777" w:rsidR="00312FD9" w:rsidRDefault="00000000">
            <w:pPr>
              <w:pStyle w:val="TableParagraph"/>
              <w:spacing w:before="39" w:line="266" w:lineRule="auto"/>
              <w:ind w:right="5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描述從病人臨床照護為出發點，對於傳統照護方式提問，包含明</w:t>
            </w:r>
            <w:r>
              <w:rPr>
                <w:sz w:val="24"/>
              </w:rPr>
              <w:t xml:space="preserve">確聚焦的 </w:t>
            </w:r>
            <w:r>
              <w:rPr>
                <w:rFonts w:ascii="Times New Roman" w:eastAsia="Times New Roman"/>
                <w:sz w:val="24"/>
              </w:rPr>
              <w:t xml:space="preserve">PICO </w:t>
            </w:r>
            <w:r>
              <w:rPr>
                <w:sz w:val="24"/>
              </w:rPr>
              <w:t>問題結構。</w:t>
            </w:r>
          </w:p>
        </w:tc>
        <w:tc>
          <w:tcPr>
            <w:tcW w:w="709" w:type="dxa"/>
            <w:shd w:val="clear" w:color="auto" w:fill="F0F0F0"/>
          </w:tcPr>
          <w:p w14:paraId="0C0C7A28" w14:textId="77777777" w:rsidR="00312FD9" w:rsidRDefault="00000000">
            <w:pPr>
              <w:pStyle w:val="TableParagraph"/>
              <w:spacing w:before="9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共</w:t>
            </w:r>
          </w:p>
          <w:p w14:paraId="55B70461" w14:textId="77777777" w:rsidR="00312FD9" w:rsidRDefault="00000000">
            <w:pPr>
              <w:pStyle w:val="TableParagraph"/>
              <w:ind w:left="19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6%</w:t>
            </w:r>
          </w:p>
        </w:tc>
        <w:tc>
          <w:tcPr>
            <w:tcW w:w="3650" w:type="dxa"/>
            <w:shd w:val="clear" w:color="auto" w:fill="F0F0F0"/>
          </w:tcPr>
          <w:p w14:paraId="692FF1C0" w14:textId="0408F16A" w:rsidR="00312FD9" w:rsidRDefault="00312FD9">
            <w:pPr>
              <w:pStyle w:val="TableParagraph"/>
              <w:spacing w:before="25"/>
              <w:ind w:left="111"/>
              <w:rPr>
                <w:rFonts w:ascii="Times New Roman"/>
                <w:sz w:val="24"/>
              </w:rPr>
            </w:pPr>
          </w:p>
        </w:tc>
      </w:tr>
      <w:tr w:rsidR="00312FD9" w14:paraId="67F59E3E" w14:textId="77777777" w:rsidTr="00583FDC">
        <w:trPr>
          <w:trHeight w:val="20"/>
        </w:trPr>
        <w:tc>
          <w:tcPr>
            <w:tcW w:w="739" w:type="dxa"/>
          </w:tcPr>
          <w:p w14:paraId="740570A6" w14:textId="77777777" w:rsidR="00312FD9" w:rsidRDefault="00000000">
            <w:pPr>
              <w:pStyle w:val="TableParagraph"/>
              <w:spacing w:before="25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4-1-</w:t>
            </w: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5516" w:type="dxa"/>
          </w:tcPr>
          <w:p w14:paraId="0FBF9741" w14:textId="77777777" w:rsidR="00312FD9" w:rsidRDefault="00000000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3"/>
                <w:sz w:val="24"/>
              </w:rPr>
              <w:t>清楚描述照護族群之臨床問題</w:t>
            </w:r>
          </w:p>
        </w:tc>
        <w:tc>
          <w:tcPr>
            <w:tcW w:w="709" w:type="dxa"/>
          </w:tcPr>
          <w:p w14:paraId="441A5156" w14:textId="77777777" w:rsidR="00312FD9" w:rsidRDefault="00000000">
            <w:pPr>
              <w:pStyle w:val="TableParagraph"/>
              <w:spacing w:before="25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3650" w:type="dxa"/>
          </w:tcPr>
          <w:p w14:paraId="18113A48" w14:textId="662232DE" w:rsidR="00312FD9" w:rsidRDefault="00312FD9" w:rsidP="00583FDC">
            <w:pPr>
              <w:pStyle w:val="TableParagraph"/>
              <w:tabs>
                <w:tab w:val="left" w:pos="291"/>
                <w:tab w:val="left" w:pos="293"/>
              </w:tabs>
              <w:spacing w:before="0" w:line="360" w:lineRule="atLeast"/>
              <w:ind w:right="111"/>
              <w:rPr>
                <w:rFonts w:hint="eastAsia"/>
                <w:sz w:val="24"/>
              </w:rPr>
            </w:pPr>
          </w:p>
        </w:tc>
      </w:tr>
      <w:tr w:rsidR="00312FD9" w14:paraId="4F7A0D2F" w14:textId="77777777" w:rsidTr="00583FDC">
        <w:trPr>
          <w:trHeight w:val="20"/>
        </w:trPr>
        <w:tc>
          <w:tcPr>
            <w:tcW w:w="739" w:type="dxa"/>
          </w:tcPr>
          <w:p w14:paraId="54C4924E" w14:textId="77777777" w:rsidR="00312FD9" w:rsidRDefault="00000000">
            <w:pPr>
              <w:pStyle w:val="TableParagraph"/>
              <w:spacing w:before="25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4-1-</w:t>
            </w: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5516" w:type="dxa"/>
          </w:tcPr>
          <w:p w14:paraId="142D95C0" w14:textId="77777777" w:rsidR="00312FD9" w:rsidRDefault="00000000">
            <w:pPr>
              <w:pStyle w:val="TableParagraph"/>
              <w:spacing w:before="1" w:line="254" w:lineRule="auto"/>
              <w:ind w:right="196"/>
              <w:rPr>
                <w:sz w:val="24"/>
              </w:rPr>
            </w:pPr>
            <w:r>
              <w:rPr>
                <w:spacing w:val="-2"/>
                <w:sz w:val="24"/>
              </w:rPr>
              <w:t>清楚描述主要</w:t>
            </w:r>
            <w:r>
              <w:rPr>
                <w:rFonts w:ascii="Times New Roman" w:eastAsia="Times New Roman"/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t>其它的介入處置或暴露因素</w:t>
            </w:r>
          </w:p>
        </w:tc>
        <w:tc>
          <w:tcPr>
            <w:tcW w:w="709" w:type="dxa"/>
          </w:tcPr>
          <w:p w14:paraId="33D6B14E" w14:textId="77777777" w:rsidR="00312FD9" w:rsidRDefault="00000000">
            <w:pPr>
              <w:pStyle w:val="TableParagraph"/>
              <w:spacing w:before="25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3650" w:type="dxa"/>
          </w:tcPr>
          <w:p w14:paraId="592DDCBC" w14:textId="490653CD" w:rsidR="00312FD9" w:rsidRDefault="00312FD9" w:rsidP="00583FDC">
            <w:pPr>
              <w:pStyle w:val="TableParagraph"/>
              <w:tabs>
                <w:tab w:val="left" w:pos="291"/>
                <w:tab w:val="left" w:pos="293"/>
              </w:tabs>
              <w:spacing w:before="0" w:line="360" w:lineRule="atLeast"/>
              <w:ind w:right="63"/>
              <w:rPr>
                <w:rFonts w:hint="eastAsia"/>
                <w:sz w:val="24"/>
              </w:rPr>
            </w:pPr>
          </w:p>
        </w:tc>
      </w:tr>
      <w:tr w:rsidR="00312FD9" w14:paraId="43EA156C" w14:textId="77777777" w:rsidTr="00583FDC">
        <w:trPr>
          <w:trHeight w:val="20"/>
        </w:trPr>
        <w:tc>
          <w:tcPr>
            <w:tcW w:w="739" w:type="dxa"/>
          </w:tcPr>
          <w:p w14:paraId="1858ABB4" w14:textId="77777777" w:rsidR="00312FD9" w:rsidRDefault="00000000">
            <w:pPr>
              <w:pStyle w:val="TableParagraph"/>
              <w:spacing w:before="25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4-1-</w:t>
            </w: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5516" w:type="dxa"/>
          </w:tcPr>
          <w:p w14:paraId="1CBFD3E3" w14:textId="77777777" w:rsidR="00312FD9" w:rsidRDefault="00000000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3"/>
                <w:sz w:val="24"/>
              </w:rPr>
              <w:t>正確指出結果成效的測量指標</w:t>
            </w:r>
          </w:p>
        </w:tc>
        <w:tc>
          <w:tcPr>
            <w:tcW w:w="709" w:type="dxa"/>
          </w:tcPr>
          <w:p w14:paraId="0630677C" w14:textId="77777777" w:rsidR="00312FD9" w:rsidRDefault="00000000">
            <w:pPr>
              <w:pStyle w:val="TableParagraph"/>
              <w:spacing w:before="25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3650" w:type="dxa"/>
          </w:tcPr>
          <w:p w14:paraId="0E112CA3" w14:textId="12C9C18F" w:rsidR="00312FD9" w:rsidRDefault="00312FD9" w:rsidP="003C4B9B">
            <w:pPr>
              <w:pStyle w:val="TableParagraph"/>
              <w:tabs>
                <w:tab w:val="left" w:pos="291"/>
                <w:tab w:val="left" w:pos="293"/>
              </w:tabs>
              <w:spacing w:before="0" w:line="360" w:lineRule="atLeast"/>
              <w:ind w:right="308"/>
              <w:rPr>
                <w:sz w:val="24"/>
              </w:rPr>
            </w:pPr>
          </w:p>
        </w:tc>
      </w:tr>
      <w:tr w:rsidR="001F1183" w14:paraId="2D217D55" w14:textId="77777777" w:rsidTr="00583FDC">
        <w:trPr>
          <w:trHeight w:val="20"/>
        </w:trPr>
        <w:tc>
          <w:tcPr>
            <w:tcW w:w="739" w:type="dxa"/>
            <w:shd w:val="clear" w:color="auto" w:fill="F2F2F2" w:themeFill="background1" w:themeFillShade="F2"/>
          </w:tcPr>
          <w:p w14:paraId="12E30DD7" w14:textId="405459E3" w:rsidR="001F1183" w:rsidRDefault="001F1183" w:rsidP="001F1183">
            <w:pPr>
              <w:pStyle w:val="TableParagraph"/>
              <w:spacing w:before="25"/>
              <w:ind w:left="112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4-</w:t>
            </w: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5516" w:type="dxa"/>
            <w:shd w:val="clear" w:color="auto" w:fill="F2F2F2" w:themeFill="background1" w:themeFillShade="F2"/>
          </w:tcPr>
          <w:p w14:paraId="7F0941E9" w14:textId="77777777" w:rsidR="001F1183" w:rsidRDefault="001F1183" w:rsidP="001F1183">
            <w:pPr>
              <w:pStyle w:val="TableParagraph"/>
              <w:spacing w:before="26" w:line="249" w:lineRule="auto"/>
              <w:ind w:right="98"/>
              <w:rPr>
                <w:rFonts w:ascii="Times New Roman" w:eastAsia="Times New Roman"/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文獻搜尋的方法與分析：尋找文</w:t>
            </w:r>
            <w:r>
              <w:rPr>
                <w:b/>
                <w:spacing w:val="-2"/>
                <w:sz w:val="24"/>
              </w:rPr>
              <w:t>獻</w:t>
            </w:r>
            <w:r>
              <w:rPr>
                <w:rFonts w:ascii="Times New Roman" w:eastAsia="Times New Roman"/>
                <w:b/>
                <w:spacing w:val="-2"/>
                <w:sz w:val="24"/>
              </w:rPr>
              <w:t>(Acquire)</w:t>
            </w:r>
          </w:p>
          <w:p w14:paraId="2B969FB6" w14:textId="21328FCB" w:rsidR="001F1183" w:rsidRDefault="001F1183" w:rsidP="001F1183">
            <w:pPr>
              <w:pStyle w:val="TableParagraph"/>
              <w:spacing w:before="6"/>
              <w:rPr>
                <w:spacing w:val="-3"/>
                <w:sz w:val="24"/>
              </w:rPr>
            </w:pPr>
            <w:r>
              <w:rPr>
                <w:spacing w:val="1"/>
                <w:sz w:val="24"/>
              </w:rPr>
              <w:t>需簡述搜尋文獻的關鍵字與資</w:t>
            </w:r>
            <w:r>
              <w:rPr>
                <w:spacing w:val="9"/>
                <w:sz w:val="24"/>
              </w:rPr>
              <w:t>料庫，並說明選取該文獻之理</w:t>
            </w:r>
            <w:r>
              <w:rPr>
                <w:spacing w:val="-6"/>
                <w:sz w:val="24"/>
              </w:rPr>
              <w:t>由。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2BC313DF" w14:textId="77777777" w:rsidR="001F1183" w:rsidRDefault="001F1183" w:rsidP="001F1183">
            <w:pPr>
              <w:pStyle w:val="TableParagraph"/>
              <w:spacing w:before="23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共</w:t>
            </w:r>
          </w:p>
          <w:p w14:paraId="4C79E235" w14:textId="75DE2388" w:rsidR="001F1183" w:rsidRDefault="001F1183" w:rsidP="001F1183">
            <w:pPr>
              <w:pStyle w:val="TableParagraph"/>
              <w:spacing w:before="25"/>
              <w:ind w:left="10"/>
              <w:jc w:val="center"/>
              <w:rPr>
                <w:rFonts w:ascii="Times New Roman"/>
                <w:spacing w:val="-10"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6%</w:t>
            </w:r>
          </w:p>
        </w:tc>
        <w:tc>
          <w:tcPr>
            <w:tcW w:w="3650" w:type="dxa"/>
            <w:shd w:val="clear" w:color="auto" w:fill="F2F2F2" w:themeFill="background1" w:themeFillShade="F2"/>
          </w:tcPr>
          <w:p w14:paraId="7AE7E3F7" w14:textId="77777777" w:rsidR="001F1183" w:rsidRDefault="001F1183" w:rsidP="001F1183">
            <w:pPr>
              <w:pStyle w:val="TableParagraph"/>
              <w:tabs>
                <w:tab w:val="left" w:pos="291"/>
                <w:tab w:val="left" w:pos="293"/>
              </w:tabs>
              <w:spacing w:before="0" w:line="360" w:lineRule="atLeast"/>
              <w:ind w:right="308"/>
              <w:rPr>
                <w:sz w:val="24"/>
              </w:rPr>
            </w:pPr>
          </w:p>
        </w:tc>
      </w:tr>
      <w:tr w:rsidR="001F1183" w14:paraId="54FA38B2" w14:textId="77777777" w:rsidTr="00583FDC">
        <w:trPr>
          <w:trHeight w:val="20"/>
        </w:trPr>
        <w:tc>
          <w:tcPr>
            <w:tcW w:w="739" w:type="dxa"/>
          </w:tcPr>
          <w:p w14:paraId="690A506C" w14:textId="5CBB3BC2" w:rsidR="001F1183" w:rsidRDefault="001F1183" w:rsidP="001F1183">
            <w:pPr>
              <w:pStyle w:val="TableParagraph"/>
              <w:spacing w:before="25"/>
              <w:ind w:left="112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4-2-</w:t>
            </w: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5516" w:type="dxa"/>
          </w:tcPr>
          <w:p w14:paraId="4BBC21D7" w14:textId="15F058FF" w:rsidR="001F1183" w:rsidRDefault="001F1183" w:rsidP="001F1183">
            <w:pPr>
              <w:pStyle w:val="TableParagraph"/>
              <w:spacing w:before="6"/>
              <w:rPr>
                <w:spacing w:val="-3"/>
                <w:sz w:val="24"/>
              </w:rPr>
            </w:pPr>
            <w:r>
              <w:rPr>
                <w:spacing w:val="-5"/>
                <w:sz w:val="24"/>
              </w:rPr>
              <w:t>關鍵字使用合適</w:t>
            </w:r>
          </w:p>
        </w:tc>
        <w:tc>
          <w:tcPr>
            <w:tcW w:w="709" w:type="dxa"/>
          </w:tcPr>
          <w:p w14:paraId="0B6B1072" w14:textId="4092E81B" w:rsidR="001F1183" w:rsidRDefault="001F1183" w:rsidP="001F1183">
            <w:pPr>
              <w:pStyle w:val="TableParagraph"/>
              <w:spacing w:before="25"/>
              <w:ind w:left="10"/>
              <w:jc w:val="center"/>
              <w:rPr>
                <w:rFonts w:ascii="Times New Roman"/>
                <w:spacing w:val="-10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3650" w:type="dxa"/>
          </w:tcPr>
          <w:p w14:paraId="2562A900" w14:textId="77777777" w:rsidR="001F1183" w:rsidRDefault="001F1183" w:rsidP="001F1183">
            <w:pPr>
              <w:pStyle w:val="TableParagraph"/>
              <w:tabs>
                <w:tab w:val="left" w:pos="291"/>
                <w:tab w:val="left" w:pos="293"/>
              </w:tabs>
              <w:spacing w:before="0" w:line="360" w:lineRule="atLeast"/>
              <w:ind w:right="308"/>
              <w:rPr>
                <w:sz w:val="24"/>
              </w:rPr>
            </w:pPr>
          </w:p>
        </w:tc>
      </w:tr>
      <w:tr w:rsidR="001F1183" w14:paraId="66FA9690" w14:textId="77777777" w:rsidTr="00583FDC">
        <w:trPr>
          <w:trHeight w:val="20"/>
        </w:trPr>
        <w:tc>
          <w:tcPr>
            <w:tcW w:w="739" w:type="dxa"/>
          </w:tcPr>
          <w:p w14:paraId="6B8E97B8" w14:textId="5EDF39DC" w:rsidR="001F1183" w:rsidRDefault="001F1183" w:rsidP="001F1183">
            <w:pPr>
              <w:pStyle w:val="TableParagraph"/>
              <w:spacing w:before="25"/>
              <w:ind w:left="112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4-2-</w:t>
            </w: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5516" w:type="dxa"/>
          </w:tcPr>
          <w:p w14:paraId="34BB95E6" w14:textId="77777777" w:rsidR="001F1183" w:rsidRDefault="001F1183" w:rsidP="001F1183"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10"/>
                <w:sz w:val="24"/>
              </w:rPr>
              <w:t>清楚敘述檢索策略及利用各種</w:t>
            </w:r>
          </w:p>
          <w:p w14:paraId="585F4E93" w14:textId="1B725E64" w:rsidR="001F1183" w:rsidRDefault="001F1183" w:rsidP="001F1183">
            <w:pPr>
              <w:pStyle w:val="TableParagraph"/>
              <w:spacing w:before="6"/>
              <w:rPr>
                <w:spacing w:val="-3"/>
                <w:sz w:val="24"/>
              </w:rPr>
            </w:pPr>
            <w:r>
              <w:rPr>
                <w:i/>
                <w:spacing w:val="-10"/>
                <w:sz w:val="26"/>
              </w:rPr>
              <w:t>此</w:t>
            </w:r>
            <w:r>
              <w:rPr>
                <w:spacing w:val="-10"/>
                <w:sz w:val="24"/>
              </w:rPr>
              <w:t>檢索功能</w:t>
            </w:r>
          </w:p>
        </w:tc>
        <w:tc>
          <w:tcPr>
            <w:tcW w:w="709" w:type="dxa"/>
          </w:tcPr>
          <w:p w14:paraId="5B564A6C" w14:textId="0D9BE0E6" w:rsidR="001F1183" w:rsidRDefault="001F1183" w:rsidP="001F1183">
            <w:pPr>
              <w:pStyle w:val="TableParagraph"/>
              <w:spacing w:before="25"/>
              <w:ind w:left="10"/>
              <w:jc w:val="center"/>
              <w:rPr>
                <w:rFonts w:ascii="Times New Roman"/>
                <w:spacing w:val="-10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3650" w:type="dxa"/>
          </w:tcPr>
          <w:p w14:paraId="1871F617" w14:textId="77777777" w:rsidR="001F1183" w:rsidRDefault="001F1183" w:rsidP="001F1183">
            <w:pPr>
              <w:pStyle w:val="TableParagraph"/>
              <w:tabs>
                <w:tab w:val="left" w:pos="291"/>
                <w:tab w:val="left" w:pos="293"/>
              </w:tabs>
              <w:spacing w:before="0" w:line="360" w:lineRule="atLeast"/>
              <w:ind w:right="308"/>
              <w:rPr>
                <w:sz w:val="24"/>
              </w:rPr>
            </w:pPr>
          </w:p>
        </w:tc>
      </w:tr>
      <w:tr w:rsidR="001F1183" w14:paraId="0F162FC8" w14:textId="77777777" w:rsidTr="00583FDC">
        <w:trPr>
          <w:trHeight w:val="20"/>
        </w:trPr>
        <w:tc>
          <w:tcPr>
            <w:tcW w:w="739" w:type="dxa"/>
          </w:tcPr>
          <w:p w14:paraId="22899C2B" w14:textId="300F7E5E" w:rsidR="001F1183" w:rsidRDefault="001F1183" w:rsidP="001F1183">
            <w:pPr>
              <w:pStyle w:val="TableParagraph"/>
              <w:spacing w:before="25"/>
              <w:ind w:left="112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4-2-</w:t>
            </w: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5516" w:type="dxa"/>
          </w:tcPr>
          <w:p w14:paraId="1438D393" w14:textId="5D6FB96F" w:rsidR="001F1183" w:rsidRDefault="001F1183" w:rsidP="001F1183">
            <w:pPr>
              <w:pStyle w:val="TableParagraph"/>
              <w:spacing w:before="6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清楚描述挑選文獻的理由</w:t>
            </w:r>
          </w:p>
        </w:tc>
        <w:tc>
          <w:tcPr>
            <w:tcW w:w="709" w:type="dxa"/>
          </w:tcPr>
          <w:p w14:paraId="6319597C" w14:textId="2229B6A3" w:rsidR="001F1183" w:rsidRDefault="001F1183" w:rsidP="001F1183">
            <w:pPr>
              <w:pStyle w:val="TableParagraph"/>
              <w:spacing w:before="25"/>
              <w:ind w:left="10"/>
              <w:jc w:val="center"/>
              <w:rPr>
                <w:rFonts w:ascii="Times New Roman"/>
                <w:spacing w:val="-10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3650" w:type="dxa"/>
          </w:tcPr>
          <w:p w14:paraId="5E8AD4E5" w14:textId="77777777" w:rsidR="001F1183" w:rsidRDefault="001F1183" w:rsidP="001F1183">
            <w:pPr>
              <w:pStyle w:val="TableParagraph"/>
              <w:tabs>
                <w:tab w:val="left" w:pos="291"/>
                <w:tab w:val="left" w:pos="293"/>
              </w:tabs>
              <w:spacing w:before="0" w:line="360" w:lineRule="atLeast"/>
              <w:ind w:right="308"/>
              <w:rPr>
                <w:sz w:val="24"/>
              </w:rPr>
            </w:pPr>
          </w:p>
        </w:tc>
      </w:tr>
      <w:tr w:rsidR="001F1183" w14:paraId="2014723B" w14:textId="77777777" w:rsidTr="00583FDC">
        <w:trPr>
          <w:trHeight w:val="20"/>
        </w:trPr>
        <w:tc>
          <w:tcPr>
            <w:tcW w:w="739" w:type="dxa"/>
            <w:shd w:val="clear" w:color="auto" w:fill="F2F2F2" w:themeFill="background1" w:themeFillShade="F2"/>
          </w:tcPr>
          <w:p w14:paraId="72DDFC79" w14:textId="65DB7B5B" w:rsidR="001F1183" w:rsidRDefault="001F1183" w:rsidP="001F1183">
            <w:pPr>
              <w:pStyle w:val="TableParagraph"/>
              <w:spacing w:before="25"/>
              <w:ind w:left="112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4-</w:t>
            </w: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5516" w:type="dxa"/>
            <w:shd w:val="clear" w:color="auto" w:fill="F2F2F2" w:themeFill="background1" w:themeFillShade="F2"/>
          </w:tcPr>
          <w:p w14:paraId="30184992" w14:textId="77777777" w:rsidR="001F1183" w:rsidRDefault="001F1183" w:rsidP="001F1183">
            <w:pPr>
              <w:pStyle w:val="TableParagraph"/>
              <w:spacing w:before="30" w:line="235" w:lineRule="auto"/>
              <w:ind w:right="174"/>
              <w:rPr>
                <w:rFonts w:ascii="Times New Roman" w:eastAsia="Times New Roman"/>
                <w:b/>
                <w:sz w:val="24"/>
              </w:rPr>
            </w:pPr>
            <w:r>
              <w:rPr>
                <w:b/>
                <w:spacing w:val="11"/>
                <w:sz w:val="24"/>
              </w:rPr>
              <w:t>文獻的</w:t>
            </w:r>
            <w:proofErr w:type="gramStart"/>
            <w:r>
              <w:rPr>
                <w:b/>
                <w:spacing w:val="11"/>
                <w:sz w:val="24"/>
              </w:rPr>
              <w:t>品質評讀與</w:t>
            </w:r>
            <w:proofErr w:type="gramEnd"/>
            <w:r>
              <w:rPr>
                <w:b/>
                <w:spacing w:val="11"/>
                <w:sz w:val="24"/>
              </w:rPr>
              <w:t xml:space="preserve">結果： </w:t>
            </w:r>
            <w:proofErr w:type="gramStart"/>
            <w:r>
              <w:rPr>
                <w:b/>
                <w:spacing w:val="11"/>
                <w:sz w:val="24"/>
              </w:rPr>
              <w:t>評</w:t>
            </w:r>
            <w:r>
              <w:rPr>
                <w:b/>
                <w:spacing w:val="13"/>
                <w:sz w:val="24"/>
              </w:rPr>
              <w:t>讀文獻</w:t>
            </w:r>
            <w:proofErr w:type="gramEnd"/>
            <w:r>
              <w:rPr>
                <w:rFonts w:ascii="Times New Roman" w:eastAsia="Times New Roman"/>
                <w:b/>
                <w:sz w:val="24"/>
              </w:rPr>
              <w:t>(Appraise)</w:t>
            </w:r>
          </w:p>
          <w:p w14:paraId="57DDA802" w14:textId="77777777" w:rsidR="001F1183" w:rsidRDefault="001F1183" w:rsidP="00583FDC">
            <w:pPr>
              <w:pStyle w:val="TableParagraph"/>
              <w:numPr>
                <w:ilvl w:val="0"/>
                <w:numId w:val="27"/>
              </w:numPr>
              <w:spacing w:before="6"/>
              <w:ind w:left="408" w:hanging="293"/>
              <w:rPr>
                <w:spacing w:val="-2"/>
                <w:sz w:val="24"/>
              </w:rPr>
            </w:pPr>
            <w:r>
              <w:rPr>
                <w:spacing w:val="1"/>
                <w:sz w:val="24"/>
              </w:rPr>
              <w:t>簡述選用最新版</w:t>
            </w:r>
            <w:proofErr w:type="gramStart"/>
            <w:r>
              <w:rPr>
                <w:spacing w:val="1"/>
                <w:sz w:val="24"/>
              </w:rPr>
              <w:t>的評讀工具</w:t>
            </w:r>
            <w:proofErr w:type="gramEnd"/>
            <w:r>
              <w:rPr>
                <w:spacing w:val="1"/>
                <w:sz w:val="24"/>
              </w:rPr>
              <w:t>及</w:t>
            </w:r>
            <w:proofErr w:type="gramStart"/>
            <w:r>
              <w:rPr>
                <w:spacing w:val="-2"/>
                <w:sz w:val="24"/>
              </w:rPr>
              <w:t>嚴格評讀</w:t>
            </w:r>
            <w:proofErr w:type="gramEnd"/>
            <w:r>
              <w:rPr>
                <w:spacing w:val="-2"/>
                <w:sz w:val="24"/>
              </w:rPr>
              <w:t>文獻之過程。</w:t>
            </w:r>
          </w:p>
          <w:p w14:paraId="492BA192" w14:textId="0A961D04" w:rsidR="00583FDC" w:rsidRDefault="00583FDC" w:rsidP="00583FDC">
            <w:pPr>
              <w:pStyle w:val="TableParagraph"/>
              <w:numPr>
                <w:ilvl w:val="0"/>
                <w:numId w:val="27"/>
              </w:numPr>
              <w:spacing w:before="6"/>
              <w:ind w:left="408" w:hanging="293"/>
              <w:rPr>
                <w:rFonts w:hint="eastAsia"/>
                <w:spacing w:val="-3"/>
                <w:sz w:val="24"/>
              </w:rPr>
            </w:pPr>
            <w:r w:rsidRPr="00583FDC">
              <w:rPr>
                <w:rFonts w:hint="eastAsia"/>
                <w:color w:val="3333FF"/>
                <w:spacing w:val="-3"/>
                <w:sz w:val="24"/>
              </w:rPr>
              <w:t>正確</w:t>
            </w:r>
            <w:r w:rsidRPr="00583FDC">
              <w:rPr>
                <w:rFonts w:hint="eastAsia"/>
                <w:color w:val="3333FF"/>
                <w:spacing w:val="-2"/>
                <w:sz w:val="24"/>
              </w:rPr>
              <w:t>描述</w:t>
            </w:r>
            <w:r w:rsidRPr="00583FDC">
              <w:rPr>
                <w:rFonts w:hint="eastAsia"/>
                <w:color w:val="3333FF"/>
                <w:spacing w:val="-3"/>
                <w:sz w:val="24"/>
              </w:rPr>
              <w:t>所列文獻的病人族群與具體研究介入措施</w:t>
            </w:r>
            <w:r w:rsidRPr="00583FDC">
              <w:rPr>
                <w:rFonts w:hint="eastAsia"/>
                <w:color w:val="3333FF"/>
                <w:spacing w:val="-3"/>
                <w:sz w:val="24"/>
              </w:rPr>
              <w:t>。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44BD9F2A" w14:textId="77777777" w:rsidR="001F1183" w:rsidRDefault="001F1183" w:rsidP="001F1183">
            <w:pPr>
              <w:pStyle w:val="TableParagraph"/>
              <w:spacing w:before="26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共</w:t>
            </w:r>
          </w:p>
          <w:p w14:paraId="29E2425F" w14:textId="398FD763" w:rsidR="001F1183" w:rsidRDefault="001F1183" w:rsidP="001F1183">
            <w:pPr>
              <w:pStyle w:val="TableParagraph"/>
              <w:spacing w:before="25"/>
              <w:ind w:left="10"/>
              <w:jc w:val="center"/>
              <w:rPr>
                <w:rFonts w:ascii="Times New Roman"/>
                <w:spacing w:val="-10"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15%</w:t>
            </w:r>
          </w:p>
        </w:tc>
        <w:tc>
          <w:tcPr>
            <w:tcW w:w="3650" w:type="dxa"/>
            <w:shd w:val="clear" w:color="auto" w:fill="F2F2F2" w:themeFill="background1" w:themeFillShade="F2"/>
          </w:tcPr>
          <w:p w14:paraId="6818F24D" w14:textId="77777777" w:rsidR="001F1183" w:rsidRDefault="001F1183" w:rsidP="001F1183">
            <w:pPr>
              <w:pStyle w:val="TableParagraph"/>
              <w:tabs>
                <w:tab w:val="left" w:pos="291"/>
                <w:tab w:val="left" w:pos="293"/>
              </w:tabs>
              <w:spacing w:before="0" w:line="360" w:lineRule="atLeast"/>
              <w:ind w:right="308"/>
              <w:rPr>
                <w:sz w:val="24"/>
              </w:rPr>
            </w:pPr>
          </w:p>
        </w:tc>
      </w:tr>
      <w:tr w:rsidR="001F1183" w14:paraId="222A4324" w14:textId="77777777" w:rsidTr="00583FDC">
        <w:trPr>
          <w:trHeight w:val="20"/>
        </w:trPr>
        <w:tc>
          <w:tcPr>
            <w:tcW w:w="739" w:type="dxa"/>
          </w:tcPr>
          <w:p w14:paraId="55C4E50F" w14:textId="5E46D598" w:rsidR="001F1183" w:rsidRDefault="001F1183" w:rsidP="001F1183">
            <w:pPr>
              <w:pStyle w:val="TableParagraph"/>
              <w:spacing w:before="25"/>
              <w:ind w:left="112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4-3-</w:t>
            </w: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5516" w:type="dxa"/>
          </w:tcPr>
          <w:p w14:paraId="5E7CFFE2" w14:textId="77777777" w:rsidR="001F1183" w:rsidRDefault="001F1183" w:rsidP="001F1183"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9"/>
                <w:sz w:val="24"/>
              </w:rPr>
              <w:t>正確使用</w:t>
            </w:r>
            <w:proofErr w:type="gramStart"/>
            <w:r>
              <w:rPr>
                <w:spacing w:val="-9"/>
                <w:sz w:val="24"/>
              </w:rPr>
              <w:t>文獻評讀指南</w:t>
            </w:r>
            <w:proofErr w:type="gramEnd"/>
            <w:r>
              <w:rPr>
                <w:spacing w:val="-9"/>
                <w:sz w:val="24"/>
              </w:rPr>
              <w:t>工具，評</w:t>
            </w:r>
          </w:p>
          <w:p w14:paraId="7D94579F" w14:textId="7C716EDE" w:rsidR="001F1183" w:rsidRDefault="001F1183" w:rsidP="001F1183">
            <w:pPr>
              <w:pStyle w:val="TableParagraph"/>
              <w:spacing w:before="6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讀工具以最新版本為主</w:t>
            </w:r>
          </w:p>
        </w:tc>
        <w:tc>
          <w:tcPr>
            <w:tcW w:w="709" w:type="dxa"/>
          </w:tcPr>
          <w:p w14:paraId="3EF27389" w14:textId="26B73ED3" w:rsidR="001F1183" w:rsidRDefault="001F1183" w:rsidP="001F1183">
            <w:pPr>
              <w:pStyle w:val="TableParagraph"/>
              <w:spacing w:before="25"/>
              <w:ind w:left="10"/>
              <w:jc w:val="center"/>
              <w:rPr>
                <w:rFonts w:ascii="Times New Roman"/>
                <w:spacing w:val="-10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3650" w:type="dxa"/>
          </w:tcPr>
          <w:p w14:paraId="76472383" w14:textId="77777777" w:rsidR="001F1183" w:rsidRDefault="001F1183" w:rsidP="001F1183">
            <w:pPr>
              <w:pStyle w:val="TableParagraph"/>
              <w:tabs>
                <w:tab w:val="left" w:pos="291"/>
                <w:tab w:val="left" w:pos="293"/>
              </w:tabs>
              <w:spacing w:before="0" w:line="360" w:lineRule="atLeast"/>
              <w:ind w:right="308"/>
              <w:rPr>
                <w:sz w:val="24"/>
              </w:rPr>
            </w:pPr>
          </w:p>
        </w:tc>
      </w:tr>
      <w:tr w:rsidR="001F1183" w14:paraId="53180DDE" w14:textId="77777777" w:rsidTr="00583FDC">
        <w:trPr>
          <w:trHeight w:val="20"/>
        </w:trPr>
        <w:tc>
          <w:tcPr>
            <w:tcW w:w="739" w:type="dxa"/>
          </w:tcPr>
          <w:p w14:paraId="4E8F63B7" w14:textId="3B90387F" w:rsidR="001F1183" w:rsidRDefault="001F1183" w:rsidP="001F1183">
            <w:pPr>
              <w:pStyle w:val="TableParagraph"/>
              <w:spacing w:before="25"/>
              <w:ind w:left="112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4-3-</w:t>
            </w: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5516" w:type="dxa"/>
          </w:tcPr>
          <w:p w14:paraId="26D43961" w14:textId="77777777" w:rsidR="001F1183" w:rsidRDefault="001F1183" w:rsidP="001F1183"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29"/>
                <w:sz w:val="24"/>
              </w:rPr>
              <w:t>正確且嚴謹的</w:t>
            </w:r>
            <w:proofErr w:type="gramStart"/>
            <w:r>
              <w:rPr>
                <w:spacing w:val="29"/>
                <w:sz w:val="24"/>
              </w:rPr>
              <w:t>評讀「效度</w:t>
            </w:r>
            <w:proofErr w:type="gramEnd"/>
            <w:r>
              <w:rPr>
                <w:spacing w:val="29"/>
                <w:sz w:val="24"/>
              </w:rPr>
              <w:t>」</w:t>
            </w:r>
          </w:p>
          <w:p w14:paraId="6DF13D3E" w14:textId="36A9FE87" w:rsidR="001F1183" w:rsidRDefault="001F1183" w:rsidP="001F1183">
            <w:pPr>
              <w:pStyle w:val="TableParagraph"/>
              <w:spacing w:before="6"/>
              <w:rPr>
                <w:spacing w:val="-3"/>
                <w:sz w:val="24"/>
              </w:rPr>
            </w:pPr>
            <w:r>
              <w:rPr>
                <w:spacing w:val="-2"/>
                <w:sz w:val="24"/>
              </w:rPr>
              <w:t>（</w:t>
            </w:r>
            <w:r>
              <w:rPr>
                <w:rFonts w:ascii="Times New Roman" w:eastAsia="Times New Roman"/>
                <w:spacing w:val="-2"/>
                <w:sz w:val="24"/>
              </w:rPr>
              <w:t>Validity</w:t>
            </w:r>
            <w:r>
              <w:rPr>
                <w:spacing w:val="-2"/>
                <w:sz w:val="24"/>
              </w:rPr>
              <w:t>）</w:t>
            </w:r>
          </w:p>
        </w:tc>
        <w:tc>
          <w:tcPr>
            <w:tcW w:w="709" w:type="dxa"/>
          </w:tcPr>
          <w:p w14:paraId="5AC76497" w14:textId="3296550A" w:rsidR="001F1183" w:rsidRDefault="001F1183" w:rsidP="001F1183">
            <w:pPr>
              <w:pStyle w:val="TableParagraph"/>
              <w:spacing w:before="25"/>
              <w:ind w:left="10"/>
              <w:jc w:val="center"/>
              <w:rPr>
                <w:rFonts w:ascii="Times New Roman"/>
                <w:spacing w:val="-10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3650" w:type="dxa"/>
          </w:tcPr>
          <w:p w14:paraId="2E6AD271" w14:textId="77777777" w:rsidR="001F1183" w:rsidRDefault="001F1183" w:rsidP="001F1183">
            <w:pPr>
              <w:pStyle w:val="TableParagraph"/>
              <w:tabs>
                <w:tab w:val="left" w:pos="291"/>
                <w:tab w:val="left" w:pos="293"/>
              </w:tabs>
              <w:spacing w:before="0" w:line="360" w:lineRule="atLeast"/>
              <w:ind w:right="308"/>
              <w:rPr>
                <w:sz w:val="24"/>
              </w:rPr>
            </w:pPr>
          </w:p>
        </w:tc>
      </w:tr>
      <w:tr w:rsidR="001F1183" w14:paraId="14DF6D42" w14:textId="77777777" w:rsidTr="00583FDC">
        <w:trPr>
          <w:trHeight w:val="20"/>
        </w:trPr>
        <w:tc>
          <w:tcPr>
            <w:tcW w:w="739" w:type="dxa"/>
          </w:tcPr>
          <w:p w14:paraId="1ED582EA" w14:textId="4C492BDC" w:rsidR="001F1183" w:rsidRDefault="001F1183" w:rsidP="001F1183">
            <w:pPr>
              <w:pStyle w:val="TableParagraph"/>
              <w:spacing w:before="25"/>
              <w:ind w:left="112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4-3-</w:t>
            </w: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5516" w:type="dxa"/>
          </w:tcPr>
          <w:p w14:paraId="000C2048" w14:textId="2E247ED9" w:rsidR="001F1183" w:rsidRDefault="001F1183" w:rsidP="001F1183">
            <w:pPr>
              <w:pStyle w:val="TableParagraph"/>
              <w:spacing w:before="6"/>
              <w:rPr>
                <w:spacing w:val="-3"/>
                <w:sz w:val="24"/>
              </w:rPr>
            </w:pPr>
            <w:r>
              <w:rPr>
                <w:spacing w:val="-2"/>
                <w:sz w:val="24"/>
              </w:rPr>
              <w:t>正確且嚴謹</w:t>
            </w:r>
            <w:proofErr w:type="gramStart"/>
            <w:r>
              <w:rPr>
                <w:spacing w:val="-2"/>
                <w:sz w:val="24"/>
              </w:rPr>
              <w:t>的評讀重要性</w:t>
            </w:r>
            <w:proofErr w:type="gramEnd"/>
            <w:r>
              <w:rPr>
                <w:rFonts w:ascii="Times New Roman" w:eastAsia="Times New Roman"/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t>影響力（</w:t>
            </w:r>
            <w:r>
              <w:rPr>
                <w:rFonts w:ascii="Times New Roman" w:eastAsia="Times New Roman"/>
                <w:spacing w:val="-2"/>
                <w:sz w:val="24"/>
              </w:rPr>
              <w:t>Importance/Impact</w:t>
            </w:r>
            <w:r>
              <w:rPr>
                <w:spacing w:val="-2"/>
                <w:sz w:val="24"/>
              </w:rPr>
              <w:t>）</w:t>
            </w:r>
          </w:p>
        </w:tc>
        <w:tc>
          <w:tcPr>
            <w:tcW w:w="709" w:type="dxa"/>
          </w:tcPr>
          <w:p w14:paraId="6C3F1264" w14:textId="49232233" w:rsidR="001F1183" w:rsidRDefault="001F1183" w:rsidP="001F1183">
            <w:pPr>
              <w:pStyle w:val="TableParagraph"/>
              <w:spacing w:before="25"/>
              <w:ind w:left="10"/>
              <w:jc w:val="center"/>
              <w:rPr>
                <w:rFonts w:ascii="Times New Roman"/>
                <w:spacing w:val="-10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3650" w:type="dxa"/>
          </w:tcPr>
          <w:p w14:paraId="4AB174EC" w14:textId="77777777" w:rsidR="001F1183" w:rsidRDefault="001F1183" w:rsidP="001F1183">
            <w:pPr>
              <w:pStyle w:val="TableParagraph"/>
              <w:tabs>
                <w:tab w:val="left" w:pos="291"/>
                <w:tab w:val="left" w:pos="293"/>
              </w:tabs>
              <w:spacing w:before="0" w:line="360" w:lineRule="atLeast"/>
              <w:ind w:right="308"/>
              <w:rPr>
                <w:sz w:val="24"/>
              </w:rPr>
            </w:pPr>
          </w:p>
        </w:tc>
      </w:tr>
      <w:tr w:rsidR="001F1183" w14:paraId="031C00FA" w14:textId="77777777" w:rsidTr="00583FDC">
        <w:trPr>
          <w:trHeight w:val="20"/>
        </w:trPr>
        <w:tc>
          <w:tcPr>
            <w:tcW w:w="739" w:type="dxa"/>
          </w:tcPr>
          <w:p w14:paraId="258C9854" w14:textId="68FC0048" w:rsidR="001F1183" w:rsidRDefault="001F1183" w:rsidP="001F1183">
            <w:pPr>
              <w:pStyle w:val="TableParagraph"/>
              <w:spacing w:before="25"/>
              <w:ind w:left="112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lastRenderedPageBreak/>
              <w:t>4-3-</w:t>
            </w:r>
            <w:r>
              <w:rPr>
                <w:rFonts w:ascii="Times New Roman"/>
                <w:spacing w:val="-10"/>
                <w:sz w:val="24"/>
              </w:rPr>
              <w:t>4</w:t>
            </w:r>
          </w:p>
        </w:tc>
        <w:tc>
          <w:tcPr>
            <w:tcW w:w="5516" w:type="dxa"/>
          </w:tcPr>
          <w:p w14:paraId="1DBC97F3" w14:textId="26A3ADE3" w:rsidR="001F1183" w:rsidRDefault="001F1183" w:rsidP="001F1183">
            <w:pPr>
              <w:pStyle w:val="TableParagraph"/>
              <w:spacing w:before="6"/>
              <w:rPr>
                <w:spacing w:val="-2"/>
                <w:sz w:val="24"/>
              </w:rPr>
            </w:pPr>
            <w:r>
              <w:rPr>
                <w:spacing w:val="11"/>
                <w:sz w:val="24"/>
              </w:rPr>
              <w:t>正確的評定證據等級及整合知</w:t>
            </w:r>
            <w:r>
              <w:rPr>
                <w:spacing w:val="-4"/>
                <w:sz w:val="24"/>
              </w:rPr>
              <w:t>識，並採用最新證據等級分類標</w:t>
            </w:r>
            <w:r>
              <w:rPr>
                <w:spacing w:val="-2"/>
                <w:sz w:val="24"/>
              </w:rPr>
              <w:t>準及註明出處</w:t>
            </w:r>
          </w:p>
        </w:tc>
        <w:tc>
          <w:tcPr>
            <w:tcW w:w="709" w:type="dxa"/>
          </w:tcPr>
          <w:p w14:paraId="671DF90D" w14:textId="7052AE3C" w:rsidR="001F1183" w:rsidRDefault="001F1183" w:rsidP="001F1183">
            <w:pPr>
              <w:pStyle w:val="TableParagraph"/>
              <w:spacing w:before="25"/>
              <w:ind w:left="10"/>
              <w:jc w:val="center"/>
              <w:rPr>
                <w:rFonts w:ascii="Times New Roman"/>
                <w:spacing w:val="-10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3650" w:type="dxa"/>
          </w:tcPr>
          <w:p w14:paraId="03E85546" w14:textId="77777777" w:rsidR="001F1183" w:rsidRDefault="001F1183" w:rsidP="001F1183">
            <w:pPr>
              <w:pStyle w:val="TableParagraph"/>
              <w:tabs>
                <w:tab w:val="left" w:pos="291"/>
                <w:tab w:val="left" w:pos="293"/>
              </w:tabs>
              <w:spacing w:before="0" w:line="360" w:lineRule="atLeast"/>
              <w:ind w:right="308"/>
              <w:rPr>
                <w:sz w:val="24"/>
              </w:rPr>
            </w:pPr>
          </w:p>
        </w:tc>
      </w:tr>
      <w:tr w:rsidR="001F1183" w14:paraId="49C271BD" w14:textId="77777777" w:rsidTr="00583FDC">
        <w:trPr>
          <w:trHeight w:val="20"/>
        </w:trPr>
        <w:tc>
          <w:tcPr>
            <w:tcW w:w="739" w:type="dxa"/>
          </w:tcPr>
          <w:p w14:paraId="4EFF3400" w14:textId="2EF32CA8" w:rsidR="001F1183" w:rsidRDefault="001F1183" w:rsidP="001F1183">
            <w:pPr>
              <w:pStyle w:val="TableParagraph"/>
              <w:spacing w:before="25"/>
              <w:ind w:left="112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4-3-</w:t>
            </w:r>
            <w:r>
              <w:rPr>
                <w:rFonts w:ascii="Times New Roman"/>
                <w:spacing w:val="-10"/>
                <w:sz w:val="24"/>
              </w:rPr>
              <w:t>5</w:t>
            </w:r>
          </w:p>
        </w:tc>
        <w:tc>
          <w:tcPr>
            <w:tcW w:w="5516" w:type="dxa"/>
          </w:tcPr>
          <w:p w14:paraId="4205026C" w14:textId="77777777" w:rsidR="001F1183" w:rsidRDefault="001F1183" w:rsidP="001F1183">
            <w:pPr>
              <w:pStyle w:val="TableParagraph"/>
              <w:spacing w:before="23" w:line="276" w:lineRule="auto"/>
              <w:ind w:right="122"/>
              <w:rPr>
                <w:sz w:val="24"/>
              </w:rPr>
            </w:pPr>
            <w:r>
              <w:rPr>
                <w:spacing w:val="-8"/>
                <w:sz w:val="24"/>
              </w:rPr>
              <w:t>採用正確方法進行證據整合，並</w:t>
            </w:r>
            <w:r>
              <w:rPr>
                <w:spacing w:val="2"/>
                <w:sz w:val="24"/>
              </w:rPr>
              <w:t>依據證據品質形成證據建議</w:t>
            </w:r>
            <w:proofErr w:type="gramStart"/>
            <w:r>
              <w:rPr>
                <w:spacing w:val="2"/>
                <w:sz w:val="24"/>
              </w:rPr>
              <w:t>強</w:t>
            </w:r>
            <w:proofErr w:type="gramEnd"/>
          </w:p>
          <w:p w14:paraId="2F7AC70E" w14:textId="553AB775" w:rsidR="001F1183" w:rsidRDefault="001F1183" w:rsidP="001F1183">
            <w:pPr>
              <w:pStyle w:val="TableParagraph"/>
              <w:spacing w:before="6"/>
              <w:rPr>
                <w:spacing w:val="-2"/>
                <w:sz w:val="24"/>
              </w:rPr>
            </w:pPr>
            <w:r>
              <w:rPr>
                <w:spacing w:val="-10"/>
                <w:sz w:val="24"/>
              </w:rPr>
              <w:t>度</w:t>
            </w:r>
          </w:p>
        </w:tc>
        <w:tc>
          <w:tcPr>
            <w:tcW w:w="709" w:type="dxa"/>
          </w:tcPr>
          <w:p w14:paraId="143342E0" w14:textId="489CF59F" w:rsidR="001F1183" w:rsidRDefault="001F1183" w:rsidP="001F1183">
            <w:pPr>
              <w:pStyle w:val="TableParagraph"/>
              <w:spacing w:before="25"/>
              <w:ind w:left="10"/>
              <w:jc w:val="center"/>
              <w:rPr>
                <w:rFonts w:ascii="Times New Roman"/>
                <w:spacing w:val="-10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3650" w:type="dxa"/>
          </w:tcPr>
          <w:p w14:paraId="0D99363D" w14:textId="77777777" w:rsidR="001F1183" w:rsidRDefault="001F1183" w:rsidP="001F1183">
            <w:pPr>
              <w:pStyle w:val="TableParagraph"/>
              <w:tabs>
                <w:tab w:val="left" w:pos="291"/>
                <w:tab w:val="left" w:pos="293"/>
              </w:tabs>
              <w:spacing w:before="0" w:line="360" w:lineRule="atLeast"/>
              <w:ind w:right="308"/>
              <w:rPr>
                <w:sz w:val="24"/>
              </w:rPr>
            </w:pPr>
          </w:p>
        </w:tc>
      </w:tr>
      <w:tr w:rsidR="001F1183" w14:paraId="7286048B" w14:textId="77777777" w:rsidTr="00583FDC">
        <w:trPr>
          <w:trHeight w:val="20"/>
        </w:trPr>
        <w:tc>
          <w:tcPr>
            <w:tcW w:w="739" w:type="dxa"/>
            <w:shd w:val="clear" w:color="auto" w:fill="F2F2F2" w:themeFill="background1" w:themeFillShade="F2"/>
          </w:tcPr>
          <w:p w14:paraId="17CAF9C6" w14:textId="05D267D3" w:rsidR="001F1183" w:rsidRDefault="001F1183" w:rsidP="001F1183">
            <w:pPr>
              <w:pStyle w:val="TableParagraph"/>
              <w:spacing w:before="25"/>
              <w:ind w:left="112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5.</w:t>
            </w:r>
          </w:p>
        </w:tc>
        <w:tc>
          <w:tcPr>
            <w:tcW w:w="5516" w:type="dxa"/>
            <w:shd w:val="clear" w:color="auto" w:fill="F2F2F2" w:themeFill="background1" w:themeFillShade="F2"/>
          </w:tcPr>
          <w:p w14:paraId="73E5CCEF" w14:textId="77777777" w:rsidR="001F1183" w:rsidRDefault="001F1183" w:rsidP="001F1183">
            <w:pPr>
              <w:pStyle w:val="TableParagraph"/>
              <w:spacing w:before="15"/>
              <w:rPr>
                <w:rFonts w:ascii="Times New Roman" w:eastAsia="Times New Roman"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臨床應用</w:t>
            </w:r>
            <w:r>
              <w:rPr>
                <w:rFonts w:ascii="Times New Roman" w:eastAsia="Times New Roman"/>
                <w:b/>
                <w:spacing w:val="-4"/>
                <w:sz w:val="24"/>
              </w:rPr>
              <w:t>(Apply)</w:t>
            </w:r>
          </w:p>
          <w:p w14:paraId="60DCED21" w14:textId="51F3F15F" w:rsidR="001F1183" w:rsidRDefault="001F1183" w:rsidP="001F1183">
            <w:pPr>
              <w:pStyle w:val="TableParagraph"/>
              <w:spacing w:before="6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簡述文獻應用建議、個人專業經驗與病人治療意向後，將文獻證</w:t>
            </w:r>
            <w:r>
              <w:rPr>
                <w:spacing w:val="11"/>
                <w:sz w:val="24"/>
              </w:rPr>
              <w:t>據轉譯應用於病人的臨床照護</w:t>
            </w:r>
            <w:r>
              <w:rPr>
                <w:spacing w:val="-4"/>
                <w:sz w:val="24"/>
              </w:rPr>
              <w:t>過程。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167FAFCB" w14:textId="77777777" w:rsidR="001F1183" w:rsidRDefault="001F1183" w:rsidP="001F1183">
            <w:pPr>
              <w:pStyle w:val="TableParagraph"/>
              <w:spacing w:before="23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共</w:t>
            </w:r>
          </w:p>
          <w:p w14:paraId="168200C7" w14:textId="3B87AFE6" w:rsidR="001F1183" w:rsidRDefault="001F1183" w:rsidP="001F1183">
            <w:pPr>
              <w:pStyle w:val="TableParagraph"/>
              <w:spacing w:before="25"/>
              <w:ind w:left="10"/>
              <w:jc w:val="center"/>
              <w:rPr>
                <w:rFonts w:ascii="Times New Roman"/>
                <w:spacing w:val="-10"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30%</w:t>
            </w:r>
          </w:p>
        </w:tc>
        <w:tc>
          <w:tcPr>
            <w:tcW w:w="3650" w:type="dxa"/>
            <w:shd w:val="clear" w:color="auto" w:fill="F2F2F2" w:themeFill="background1" w:themeFillShade="F2"/>
          </w:tcPr>
          <w:p w14:paraId="14649A74" w14:textId="77777777" w:rsidR="001F1183" w:rsidRDefault="001F1183" w:rsidP="001F1183">
            <w:pPr>
              <w:pStyle w:val="TableParagraph"/>
              <w:tabs>
                <w:tab w:val="left" w:pos="291"/>
                <w:tab w:val="left" w:pos="293"/>
              </w:tabs>
              <w:spacing w:before="0" w:line="360" w:lineRule="atLeast"/>
              <w:ind w:right="308"/>
              <w:rPr>
                <w:sz w:val="24"/>
              </w:rPr>
            </w:pPr>
          </w:p>
        </w:tc>
      </w:tr>
      <w:tr w:rsidR="001F1183" w14:paraId="7D2EB191" w14:textId="77777777" w:rsidTr="00583FDC">
        <w:trPr>
          <w:trHeight w:val="20"/>
        </w:trPr>
        <w:tc>
          <w:tcPr>
            <w:tcW w:w="739" w:type="dxa"/>
          </w:tcPr>
          <w:p w14:paraId="0758A365" w14:textId="6BEED744" w:rsidR="001F1183" w:rsidRDefault="001F1183" w:rsidP="001F1183">
            <w:pPr>
              <w:pStyle w:val="TableParagraph"/>
              <w:spacing w:before="25"/>
              <w:ind w:left="112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5-</w:t>
            </w: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5516" w:type="dxa"/>
          </w:tcPr>
          <w:p w14:paraId="6E8117A8" w14:textId="44C52A43" w:rsidR="001F1183" w:rsidRDefault="001F1183" w:rsidP="001F1183">
            <w:pPr>
              <w:pStyle w:val="TableParagraph"/>
              <w:spacing w:before="6"/>
              <w:rPr>
                <w:spacing w:val="-2"/>
                <w:sz w:val="24"/>
              </w:rPr>
            </w:pPr>
            <w:r>
              <w:rPr>
                <w:spacing w:val="1"/>
                <w:sz w:val="24"/>
              </w:rPr>
              <w:t>說明如何應用在本案例及類似</w:t>
            </w:r>
            <w:r>
              <w:rPr>
                <w:spacing w:val="-2"/>
                <w:sz w:val="24"/>
              </w:rPr>
              <w:t>的病人上</w:t>
            </w:r>
            <w:r>
              <w:rPr>
                <w:rFonts w:ascii="Times New Roman" w:eastAsia="Times New Roman"/>
                <w:spacing w:val="-2"/>
                <w:sz w:val="24"/>
              </w:rPr>
              <w:t>(Practice)</w:t>
            </w:r>
          </w:p>
        </w:tc>
        <w:tc>
          <w:tcPr>
            <w:tcW w:w="709" w:type="dxa"/>
          </w:tcPr>
          <w:p w14:paraId="69756A2F" w14:textId="5AF32F2B" w:rsidR="001F1183" w:rsidRDefault="001F1183" w:rsidP="001F1183">
            <w:pPr>
              <w:pStyle w:val="TableParagraph"/>
              <w:spacing w:before="25"/>
              <w:ind w:left="10"/>
              <w:jc w:val="center"/>
              <w:rPr>
                <w:rFonts w:ascii="Times New Roman"/>
                <w:spacing w:val="-10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6</w:t>
            </w:r>
          </w:p>
        </w:tc>
        <w:tc>
          <w:tcPr>
            <w:tcW w:w="3650" w:type="dxa"/>
          </w:tcPr>
          <w:p w14:paraId="58778B7A" w14:textId="77777777" w:rsidR="001F1183" w:rsidRDefault="001F1183" w:rsidP="001F1183">
            <w:pPr>
              <w:pStyle w:val="TableParagraph"/>
              <w:tabs>
                <w:tab w:val="left" w:pos="291"/>
                <w:tab w:val="left" w:pos="293"/>
              </w:tabs>
              <w:spacing w:before="0" w:line="360" w:lineRule="atLeast"/>
              <w:ind w:right="308"/>
              <w:rPr>
                <w:sz w:val="24"/>
              </w:rPr>
            </w:pPr>
          </w:p>
        </w:tc>
      </w:tr>
      <w:tr w:rsidR="001F1183" w14:paraId="2A44BEEF" w14:textId="77777777" w:rsidTr="00583FDC">
        <w:trPr>
          <w:trHeight w:val="20"/>
        </w:trPr>
        <w:tc>
          <w:tcPr>
            <w:tcW w:w="739" w:type="dxa"/>
          </w:tcPr>
          <w:p w14:paraId="4358D45D" w14:textId="3E6574DD" w:rsidR="001F1183" w:rsidRDefault="001F1183" w:rsidP="001F1183">
            <w:pPr>
              <w:pStyle w:val="TableParagraph"/>
              <w:spacing w:before="25"/>
              <w:ind w:left="112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5-</w:t>
            </w: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5516" w:type="dxa"/>
          </w:tcPr>
          <w:p w14:paraId="41D7D33E" w14:textId="55411FDF" w:rsidR="001F1183" w:rsidRDefault="001F1183" w:rsidP="001F1183">
            <w:pPr>
              <w:pStyle w:val="TableParagraph"/>
              <w:spacing w:before="6"/>
              <w:rPr>
                <w:spacing w:val="-2"/>
                <w:sz w:val="24"/>
              </w:rPr>
            </w:pPr>
            <w:r>
              <w:rPr>
                <w:spacing w:val="1"/>
                <w:sz w:val="24"/>
              </w:rPr>
              <w:t>說明轉化知識到當地情境的流</w:t>
            </w:r>
            <w:r>
              <w:rPr>
                <w:spacing w:val="-4"/>
                <w:sz w:val="24"/>
              </w:rPr>
              <w:t>程設計</w:t>
            </w:r>
          </w:p>
        </w:tc>
        <w:tc>
          <w:tcPr>
            <w:tcW w:w="709" w:type="dxa"/>
          </w:tcPr>
          <w:p w14:paraId="0FCFDB1A" w14:textId="3E7082D5" w:rsidR="001F1183" w:rsidRDefault="001F1183" w:rsidP="001F1183">
            <w:pPr>
              <w:pStyle w:val="TableParagraph"/>
              <w:spacing w:before="25"/>
              <w:ind w:left="10"/>
              <w:jc w:val="center"/>
              <w:rPr>
                <w:rFonts w:ascii="Times New Roman"/>
                <w:spacing w:val="-10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6</w:t>
            </w:r>
          </w:p>
        </w:tc>
        <w:tc>
          <w:tcPr>
            <w:tcW w:w="3650" w:type="dxa"/>
          </w:tcPr>
          <w:p w14:paraId="3415254D" w14:textId="77777777" w:rsidR="001F1183" w:rsidRDefault="001F1183" w:rsidP="001F1183">
            <w:pPr>
              <w:pStyle w:val="TableParagraph"/>
              <w:tabs>
                <w:tab w:val="left" w:pos="291"/>
                <w:tab w:val="left" w:pos="293"/>
              </w:tabs>
              <w:spacing w:before="0" w:line="360" w:lineRule="atLeast"/>
              <w:ind w:right="308"/>
              <w:rPr>
                <w:sz w:val="24"/>
              </w:rPr>
            </w:pPr>
          </w:p>
        </w:tc>
      </w:tr>
      <w:tr w:rsidR="001F1183" w14:paraId="4896ED4F" w14:textId="77777777" w:rsidTr="00583FDC">
        <w:trPr>
          <w:trHeight w:val="20"/>
        </w:trPr>
        <w:tc>
          <w:tcPr>
            <w:tcW w:w="739" w:type="dxa"/>
          </w:tcPr>
          <w:p w14:paraId="6C1968E2" w14:textId="7D57F087" w:rsidR="001F1183" w:rsidRDefault="001F1183" w:rsidP="001F1183">
            <w:pPr>
              <w:pStyle w:val="TableParagraph"/>
              <w:spacing w:before="25"/>
              <w:ind w:left="112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5-</w:t>
            </w: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5516" w:type="dxa"/>
          </w:tcPr>
          <w:p w14:paraId="25D9A375" w14:textId="31B3725D" w:rsidR="001F1183" w:rsidRDefault="001F1183" w:rsidP="001F1183">
            <w:pPr>
              <w:pStyle w:val="TableParagraph"/>
              <w:spacing w:before="6"/>
              <w:rPr>
                <w:spacing w:val="-2"/>
                <w:sz w:val="24"/>
              </w:rPr>
            </w:pPr>
            <w:r>
              <w:rPr>
                <w:spacing w:val="-3"/>
                <w:sz w:val="24"/>
              </w:rPr>
              <w:t>分析應用時的阻力或助力</w:t>
            </w:r>
          </w:p>
        </w:tc>
        <w:tc>
          <w:tcPr>
            <w:tcW w:w="709" w:type="dxa"/>
          </w:tcPr>
          <w:p w14:paraId="29609500" w14:textId="4C37356C" w:rsidR="001F1183" w:rsidRDefault="001F1183" w:rsidP="001F1183">
            <w:pPr>
              <w:pStyle w:val="TableParagraph"/>
              <w:spacing w:before="25"/>
              <w:ind w:left="10"/>
              <w:jc w:val="center"/>
              <w:rPr>
                <w:rFonts w:ascii="Times New Roman"/>
                <w:spacing w:val="-10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6</w:t>
            </w:r>
          </w:p>
        </w:tc>
        <w:tc>
          <w:tcPr>
            <w:tcW w:w="3650" w:type="dxa"/>
          </w:tcPr>
          <w:p w14:paraId="7940DE23" w14:textId="77777777" w:rsidR="001F1183" w:rsidRDefault="001F1183" w:rsidP="001F1183">
            <w:pPr>
              <w:pStyle w:val="TableParagraph"/>
              <w:tabs>
                <w:tab w:val="left" w:pos="291"/>
                <w:tab w:val="left" w:pos="293"/>
              </w:tabs>
              <w:spacing w:before="0" w:line="360" w:lineRule="atLeast"/>
              <w:ind w:right="308"/>
              <w:rPr>
                <w:sz w:val="24"/>
              </w:rPr>
            </w:pPr>
          </w:p>
        </w:tc>
      </w:tr>
      <w:tr w:rsidR="001F1183" w14:paraId="34741C91" w14:textId="77777777" w:rsidTr="00583FDC">
        <w:trPr>
          <w:trHeight w:val="20"/>
        </w:trPr>
        <w:tc>
          <w:tcPr>
            <w:tcW w:w="739" w:type="dxa"/>
          </w:tcPr>
          <w:p w14:paraId="783C958B" w14:textId="7D094FB1" w:rsidR="001F1183" w:rsidRDefault="001F1183" w:rsidP="001F1183">
            <w:pPr>
              <w:pStyle w:val="TableParagraph"/>
              <w:spacing w:before="25"/>
              <w:ind w:left="112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5-</w:t>
            </w:r>
            <w:r>
              <w:rPr>
                <w:rFonts w:ascii="Times New Roman"/>
                <w:spacing w:val="-10"/>
                <w:sz w:val="24"/>
              </w:rPr>
              <w:t>4</w:t>
            </w:r>
          </w:p>
        </w:tc>
        <w:tc>
          <w:tcPr>
            <w:tcW w:w="5516" w:type="dxa"/>
          </w:tcPr>
          <w:p w14:paraId="4741E4EA" w14:textId="694322DF" w:rsidR="001F1183" w:rsidRDefault="001F1183" w:rsidP="001F1183">
            <w:pPr>
              <w:pStyle w:val="TableParagraph"/>
              <w:spacing w:before="6"/>
              <w:rPr>
                <w:spacing w:val="-2"/>
                <w:sz w:val="24"/>
              </w:rPr>
            </w:pPr>
            <w:r>
              <w:rPr>
                <w:spacing w:val="1"/>
                <w:sz w:val="24"/>
              </w:rPr>
              <w:t>描述應用實證之臨床決策對醫</w:t>
            </w:r>
            <w:r>
              <w:rPr>
                <w:spacing w:val="-2"/>
                <w:sz w:val="24"/>
              </w:rPr>
              <w:t>療品質的影響</w:t>
            </w:r>
          </w:p>
        </w:tc>
        <w:tc>
          <w:tcPr>
            <w:tcW w:w="709" w:type="dxa"/>
          </w:tcPr>
          <w:p w14:paraId="45F7C2BE" w14:textId="4F9DC2AA" w:rsidR="001F1183" w:rsidRDefault="001F1183" w:rsidP="001F1183">
            <w:pPr>
              <w:pStyle w:val="TableParagraph"/>
              <w:spacing w:before="25"/>
              <w:ind w:left="10"/>
              <w:jc w:val="center"/>
              <w:rPr>
                <w:rFonts w:ascii="Times New Roman"/>
                <w:spacing w:val="-10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6</w:t>
            </w:r>
          </w:p>
        </w:tc>
        <w:tc>
          <w:tcPr>
            <w:tcW w:w="3650" w:type="dxa"/>
          </w:tcPr>
          <w:p w14:paraId="4CF6D5C7" w14:textId="77777777" w:rsidR="001F1183" w:rsidRDefault="001F1183" w:rsidP="001F1183">
            <w:pPr>
              <w:pStyle w:val="TableParagraph"/>
              <w:tabs>
                <w:tab w:val="left" w:pos="291"/>
                <w:tab w:val="left" w:pos="293"/>
              </w:tabs>
              <w:spacing w:before="0" w:line="360" w:lineRule="atLeast"/>
              <w:ind w:right="308"/>
              <w:rPr>
                <w:sz w:val="24"/>
              </w:rPr>
            </w:pPr>
          </w:p>
        </w:tc>
      </w:tr>
      <w:tr w:rsidR="001F1183" w14:paraId="77AFE219" w14:textId="77777777" w:rsidTr="00583FDC">
        <w:trPr>
          <w:trHeight w:val="20"/>
        </w:trPr>
        <w:tc>
          <w:tcPr>
            <w:tcW w:w="739" w:type="dxa"/>
          </w:tcPr>
          <w:p w14:paraId="77D6EC34" w14:textId="41A9BD4A" w:rsidR="001F1183" w:rsidRDefault="001F1183" w:rsidP="001F1183">
            <w:pPr>
              <w:pStyle w:val="TableParagraph"/>
              <w:spacing w:before="25"/>
              <w:ind w:left="112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5-</w:t>
            </w:r>
            <w:r>
              <w:rPr>
                <w:rFonts w:ascii="Times New Roman"/>
                <w:spacing w:val="-10"/>
                <w:sz w:val="24"/>
              </w:rPr>
              <w:t>5</w:t>
            </w:r>
          </w:p>
        </w:tc>
        <w:tc>
          <w:tcPr>
            <w:tcW w:w="5516" w:type="dxa"/>
          </w:tcPr>
          <w:p w14:paraId="0B309063" w14:textId="27CFA1AB" w:rsidR="001F1183" w:rsidRDefault="001F1183" w:rsidP="001F1183">
            <w:pPr>
              <w:pStyle w:val="TableParagraph"/>
              <w:spacing w:before="6"/>
              <w:rPr>
                <w:spacing w:val="-2"/>
                <w:sz w:val="24"/>
              </w:rPr>
            </w:pPr>
            <w:r>
              <w:rPr>
                <w:spacing w:val="12"/>
                <w:sz w:val="24"/>
              </w:rPr>
              <w:t>說明如何依循新證據來改變個</w:t>
            </w:r>
            <w:r>
              <w:rPr>
                <w:sz w:val="24"/>
              </w:rPr>
              <w:t>人或其他醫療人員的診療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照護</w:t>
            </w:r>
            <w:r>
              <w:rPr>
                <w:spacing w:val="-6"/>
                <w:sz w:val="24"/>
              </w:rPr>
              <w:t>習慣</w:t>
            </w:r>
          </w:p>
        </w:tc>
        <w:tc>
          <w:tcPr>
            <w:tcW w:w="709" w:type="dxa"/>
          </w:tcPr>
          <w:p w14:paraId="611FE56D" w14:textId="6379D22B" w:rsidR="001F1183" w:rsidRDefault="001F1183" w:rsidP="001F1183">
            <w:pPr>
              <w:pStyle w:val="TableParagraph"/>
              <w:spacing w:before="25"/>
              <w:ind w:left="10"/>
              <w:jc w:val="center"/>
              <w:rPr>
                <w:rFonts w:ascii="Times New Roman"/>
                <w:spacing w:val="-10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6</w:t>
            </w:r>
          </w:p>
        </w:tc>
        <w:tc>
          <w:tcPr>
            <w:tcW w:w="3650" w:type="dxa"/>
          </w:tcPr>
          <w:p w14:paraId="1FB18108" w14:textId="77777777" w:rsidR="001F1183" w:rsidRDefault="001F1183" w:rsidP="001F1183">
            <w:pPr>
              <w:pStyle w:val="TableParagraph"/>
              <w:tabs>
                <w:tab w:val="left" w:pos="291"/>
                <w:tab w:val="left" w:pos="293"/>
              </w:tabs>
              <w:spacing w:before="0" w:line="360" w:lineRule="atLeast"/>
              <w:ind w:right="308"/>
              <w:rPr>
                <w:sz w:val="24"/>
              </w:rPr>
            </w:pPr>
          </w:p>
        </w:tc>
      </w:tr>
      <w:tr w:rsidR="001F1183" w14:paraId="48FAE655" w14:textId="77777777" w:rsidTr="00583FDC">
        <w:trPr>
          <w:trHeight w:val="20"/>
        </w:trPr>
        <w:tc>
          <w:tcPr>
            <w:tcW w:w="739" w:type="dxa"/>
            <w:shd w:val="clear" w:color="auto" w:fill="F2F2F2" w:themeFill="background1" w:themeFillShade="F2"/>
          </w:tcPr>
          <w:p w14:paraId="0936C22B" w14:textId="67ECB368" w:rsidR="001F1183" w:rsidRDefault="001F1183" w:rsidP="001F1183">
            <w:pPr>
              <w:pStyle w:val="TableParagraph"/>
              <w:spacing w:before="25"/>
              <w:ind w:left="112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6</w:t>
            </w:r>
          </w:p>
        </w:tc>
        <w:tc>
          <w:tcPr>
            <w:tcW w:w="5516" w:type="dxa"/>
            <w:shd w:val="clear" w:color="auto" w:fill="F2F2F2" w:themeFill="background1" w:themeFillShade="F2"/>
          </w:tcPr>
          <w:p w14:paraId="7EAB7B43" w14:textId="77777777" w:rsidR="001F1183" w:rsidRDefault="001F1183" w:rsidP="001F1183">
            <w:pPr>
              <w:pStyle w:val="TableParagraph"/>
              <w:spacing w:before="15"/>
              <w:rPr>
                <w:rFonts w:ascii="Times New Roman" w:eastAsia="Times New Roman"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整體評核</w:t>
            </w:r>
            <w:r>
              <w:rPr>
                <w:rFonts w:ascii="Times New Roman" w:eastAsia="Times New Roman"/>
                <w:b/>
                <w:spacing w:val="-4"/>
                <w:sz w:val="24"/>
              </w:rPr>
              <w:t>(Audit)</w:t>
            </w:r>
          </w:p>
          <w:p w14:paraId="14C3900A" w14:textId="13A4BB6B" w:rsidR="001F1183" w:rsidRDefault="001F1183" w:rsidP="001F1183">
            <w:pPr>
              <w:pStyle w:val="TableParagraph"/>
              <w:spacing w:before="6"/>
              <w:rPr>
                <w:spacing w:val="-2"/>
                <w:sz w:val="24"/>
              </w:rPr>
            </w:pPr>
            <w:r>
              <w:rPr>
                <w:spacing w:val="11"/>
                <w:sz w:val="24"/>
              </w:rPr>
              <w:t>需描述實證應用的具體成果評</w:t>
            </w:r>
            <w:r>
              <w:rPr>
                <w:spacing w:val="-4"/>
                <w:sz w:val="24"/>
              </w:rPr>
              <w:t>估，並檢討執行過程優劣，以期</w:t>
            </w:r>
            <w:r>
              <w:rPr>
                <w:spacing w:val="10"/>
                <w:sz w:val="24"/>
              </w:rPr>
              <w:t>讀者能更快速地評價解決問題</w:t>
            </w:r>
            <w:r>
              <w:rPr>
                <w:spacing w:val="-2"/>
                <w:sz w:val="24"/>
              </w:rPr>
              <w:t>的最佳方案。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31B6B7F0" w14:textId="77777777" w:rsidR="001F1183" w:rsidRDefault="001F1183" w:rsidP="001F1183">
            <w:pPr>
              <w:pStyle w:val="TableParagraph"/>
              <w:spacing w:before="23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共</w:t>
            </w:r>
          </w:p>
          <w:p w14:paraId="2D798DC0" w14:textId="49BB3147" w:rsidR="001F1183" w:rsidRDefault="001F1183" w:rsidP="001F1183">
            <w:pPr>
              <w:pStyle w:val="TableParagraph"/>
              <w:spacing w:before="25"/>
              <w:ind w:left="10"/>
              <w:jc w:val="center"/>
              <w:rPr>
                <w:rFonts w:ascii="Times New Roman"/>
                <w:spacing w:val="-10"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10%</w:t>
            </w:r>
          </w:p>
        </w:tc>
        <w:tc>
          <w:tcPr>
            <w:tcW w:w="3650" w:type="dxa"/>
            <w:shd w:val="clear" w:color="auto" w:fill="F2F2F2" w:themeFill="background1" w:themeFillShade="F2"/>
          </w:tcPr>
          <w:p w14:paraId="2B3FC87B" w14:textId="77777777" w:rsidR="001F1183" w:rsidRDefault="001F1183" w:rsidP="001F1183">
            <w:pPr>
              <w:pStyle w:val="TableParagraph"/>
              <w:tabs>
                <w:tab w:val="left" w:pos="291"/>
                <w:tab w:val="left" w:pos="293"/>
              </w:tabs>
              <w:spacing w:before="0" w:line="360" w:lineRule="atLeast"/>
              <w:ind w:right="308"/>
              <w:rPr>
                <w:sz w:val="24"/>
              </w:rPr>
            </w:pPr>
          </w:p>
        </w:tc>
      </w:tr>
      <w:tr w:rsidR="001F1183" w14:paraId="52F2B573" w14:textId="77777777" w:rsidTr="00583FDC">
        <w:trPr>
          <w:trHeight w:val="20"/>
        </w:trPr>
        <w:tc>
          <w:tcPr>
            <w:tcW w:w="739" w:type="dxa"/>
          </w:tcPr>
          <w:p w14:paraId="410F7DC9" w14:textId="4E31EB39" w:rsidR="001F1183" w:rsidRDefault="001F1183" w:rsidP="001F1183">
            <w:pPr>
              <w:pStyle w:val="TableParagraph"/>
              <w:spacing w:before="25"/>
              <w:ind w:left="112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6-</w:t>
            </w: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5516" w:type="dxa"/>
          </w:tcPr>
          <w:p w14:paraId="0A595054" w14:textId="6C19BC20" w:rsidR="001F1183" w:rsidRDefault="001F1183" w:rsidP="001F1183">
            <w:pPr>
              <w:pStyle w:val="TableParagraph"/>
              <w:spacing w:before="6"/>
              <w:rPr>
                <w:spacing w:val="-2"/>
                <w:sz w:val="24"/>
              </w:rPr>
            </w:pPr>
            <w:r>
              <w:rPr>
                <w:spacing w:val="-5"/>
                <w:sz w:val="24"/>
              </w:rPr>
              <w:t>分析成本效益</w:t>
            </w:r>
          </w:p>
        </w:tc>
        <w:tc>
          <w:tcPr>
            <w:tcW w:w="709" w:type="dxa"/>
          </w:tcPr>
          <w:p w14:paraId="1F6B64DC" w14:textId="32531056" w:rsidR="001F1183" w:rsidRDefault="001F1183" w:rsidP="001F1183">
            <w:pPr>
              <w:pStyle w:val="TableParagraph"/>
              <w:spacing w:before="25"/>
              <w:ind w:left="10"/>
              <w:jc w:val="center"/>
              <w:rPr>
                <w:rFonts w:ascii="Times New Roman"/>
                <w:spacing w:val="-10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3650" w:type="dxa"/>
          </w:tcPr>
          <w:p w14:paraId="76090431" w14:textId="77777777" w:rsidR="001F1183" w:rsidRDefault="001F1183" w:rsidP="001F1183">
            <w:pPr>
              <w:pStyle w:val="TableParagraph"/>
              <w:tabs>
                <w:tab w:val="left" w:pos="291"/>
                <w:tab w:val="left" w:pos="293"/>
              </w:tabs>
              <w:spacing w:before="0" w:line="360" w:lineRule="atLeast"/>
              <w:ind w:right="308"/>
              <w:rPr>
                <w:sz w:val="24"/>
              </w:rPr>
            </w:pPr>
          </w:p>
        </w:tc>
      </w:tr>
      <w:tr w:rsidR="001F1183" w14:paraId="480404FB" w14:textId="77777777" w:rsidTr="00583FDC">
        <w:trPr>
          <w:trHeight w:val="20"/>
        </w:trPr>
        <w:tc>
          <w:tcPr>
            <w:tcW w:w="739" w:type="dxa"/>
          </w:tcPr>
          <w:p w14:paraId="28BD2E0A" w14:textId="37A67EB2" w:rsidR="001F1183" w:rsidRDefault="001F1183" w:rsidP="001F1183">
            <w:pPr>
              <w:pStyle w:val="TableParagraph"/>
              <w:spacing w:before="25"/>
              <w:ind w:left="112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6-</w:t>
            </w: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5516" w:type="dxa"/>
          </w:tcPr>
          <w:p w14:paraId="7C9BED87" w14:textId="09574923" w:rsidR="001F1183" w:rsidRDefault="001F1183" w:rsidP="001F1183">
            <w:pPr>
              <w:pStyle w:val="TableParagraph"/>
              <w:spacing w:before="6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臨床成效</w:t>
            </w:r>
            <w:r>
              <w:rPr>
                <w:rFonts w:ascii="Times New Roman" w:eastAsia="Times New Roman"/>
                <w:spacing w:val="-4"/>
                <w:sz w:val="24"/>
              </w:rPr>
              <w:t>(</w:t>
            </w:r>
            <w:r>
              <w:rPr>
                <w:spacing w:val="-4"/>
                <w:sz w:val="24"/>
              </w:rPr>
              <w:t>病人、族群反應</w:t>
            </w:r>
            <w:r>
              <w:rPr>
                <w:rFonts w:ascii="Times New Roman" w:eastAsia="Times New Roman"/>
                <w:spacing w:val="-10"/>
                <w:sz w:val="24"/>
              </w:rPr>
              <w:t>)</w:t>
            </w:r>
          </w:p>
        </w:tc>
        <w:tc>
          <w:tcPr>
            <w:tcW w:w="709" w:type="dxa"/>
          </w:tcPr>
          <w:p w14:paraId="04F44138" w14:textId="749D685A" w:rsidR="001F1183" w:rsidRDefault="001F1183" w:rsidP="001F1183">
            <w:pPr>
              <w:pStyle w:val="TableParagraph"/>
              <w:spacing w:before="25"/>
              <w:ind w:left="10"/>
              <w:jc w:val="center"/>
              <w:rPr>
                <w:rFonts w:ascii="Times New Roman"/>
                <w:spacing w:val="-10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3650" w:type="dxa"/>
          </w:tcPr>
          <w:p w14:paraId="2976A77C" w14:textId="77777777" w:rsidR="001F1183" w:rsidRDefault="001F1183" w:rsidP="001F1183">
            <w:pPr>
              <w:pStyle w:val="TableParagraph"/>
              <w:tabs>
                <w:tab w:val="left" w:pos="291"/>
                <w:tab w:val="left" w:pos="293"/>
              </w:tabs>
              <w:spacing w:before="0" w:line="360" w:lineRule="atLeast"/>
              <w:ind w:right="308"/>
              <w:rPr>
                <w:sz w:val="24"/>
              </w:rPr>
            </w:pPr>
          </w:p>
        </w:tc>
      </w:tr>
      <w:tr w:rsidR="001F1183" w14:paraId="0D592AC9" w14:textId="77777777" w:rsidTr="00583FDC">
        <w:trPr>
          <w:trHeight w:val="20"/>
        </w:trPr>
        <w:tc>
          <w:tcPr>
            <w:tcW w:w="739" w:type="dxa"/>
          </w:tcPr>
          <w:p w14:paraId="60049521" w14:textId="55B93E14" w:rsidR="001F1183" w:rsidRDefault="001F1183" w:rsidP="001F1183">
            <w:pPr>
              <w:pStyle w:val="TableParagraph"/>
              <w:spacing w:before="25"/>
              <w:ind w:left="112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6-</w:t>
            </w: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5516" w:type="dxa"/>
          </w:tcPr>
          <w:p w14:paraId="2AD9FE36" w14:textId="3E8F68FF" w:rsidR="001F1183" w:rsidRDefault="001F1183" w:rsidP="001F1183">
            <w:pPr>
              <w:pStyle w:val="TableParagraph"/>
              <w:spacing w:before="6"/>
              <w:rPr>
                <w:spacing w:val="-2"/>
                <w:sz w:val="24"/>
              </w:rPr>
            </w:pPr>
            <w:r>
              <w:rPr>
                <w:spacing w:val="-3"/>
                <w:sz w:val="24"/>
              </w:rPr>
              <w:t>成效維持、監測與知識更新</w:t>
            </w:r>
          </w:p>
        </w:tc>
        <w:tc>
          <w:tcPr>
            <w:tcW w:w="709" w:type="dxa"/>
          </w:tcPr>
          <w:p w14:paraId="07FA34B0" w14:textId="1EBBCF69" w:rsidR="001F1183" w:rsidRDefault="001F1183" w:rsidP="001F1183">
            <w:pPr>
              <w:pStyle w:val="TableParagraph"/>
              <w:spacing w:before="25"/>
              <w:ind w:left="10"/>
              <w:jc w:val="center"/>
              <w:rPr>
                <w:rFonts w:ascii="Times New Roman"/>
                <w:spacing w:val="-10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5</w:t>
            </w:r>
          </w:p>
        </w:tc>
        <w:tc>
          <w:tcPr>
            <w:tcW w:w="3650" w:type="dxa"/>
          </w:tcPr>
          <w:p w14:paraId="24C3F9F6" w14:textId="77777777" w:rsidR="001F1183" w:rsidRDefault="001F1183" w:rsidP="001F1183">
            <w:pPr>
              <w:pStyle w:val="TableParagraph"/>
              <w:tabs>
                <w:tab w:val="left" w:pos="291"/>
                <w:tab w:val="left" w:pos="293"/>
              </w:tabs>
              <w:spacing w:before="0" w:line="360" w:lineRule="atLeast"/>
              <w:ind w:right="308"/>
              <w:rPr>
                <w:sz w:val="24"/>
              </w:rPr>
            </w:pPr>
          </w:p>
        </w:tc>
      </w:tr>
      <w:tr w:rsidR="001F1183" w14:paraId="641D0C0C" w14:textId="77777777" w:rsidTr="00583FDC">
        <w:trPr>
          <w:trHeight w:val="20"/>
        </w:trPr>
        <w:tc>
          <w:tcPr>
            <w:tcW w:w="739" w:type="dxa"/>
          </w:tcPr>
          <w:p w14:paraId="56D2B6CB" w14:textId="21F8BF19" w:rsidR="001F1183" w:rsidRDefault="001F1183" w:rsidP="001F1183">
            <w:pPr>
              <w:pStyle w:val="TableParagraph"/>
              <w:spacing w:before="25"/>
              <w:ind w:left="112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7.</w:t>
            </w:r>
          </w:p>
        </w:tc>
        <w:tc>
          <w:tcPr>
            <w:tcW w:w="5516" w:type="dxa"/>
          </w:tcPr>
          <w:p w14:paraId="5EC7EC7C" w14:textId="77777777" w:rsidR="001F1183" w:rsidRDefault="001F1183" w:rsidP="001F1183">
            <w:pPr>
              <w:pStyle w:val="TableParagraph"/>
              <w:spacing w:before="23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結論與建議</w:t>
            </w:r>
          </w:p>
          <w:p w14:paraId="6CBB703F" w14:textId="36C8390C" w:rsidR="001F1183" w:rsidRDefault="001F1183" w:rsidP="001F1183">
            <w:pPr>
              <w:pStyle w:val="TableParagraph"/>
              <w:spacing w:before="6"/>
              <w:rPr>
                <w:spacing w:val="-2"/>
                <w:sz w:val="24"/>
              </w:rPr>
            </w:pPr>
            <w:r>
              <w:rPr>
                <w:spacing w:val="1"/>
                <w:sz w:val="24"/>
              </w:rPr>
              <w:t>根據臨床應用及其整體執行過</w:t>
            </w:r>
            <w:r>
              <w:rPr>
                <w:spacing w:val="-8"/>
                <w:sz w:val="24"/>
              </w:rPr>
              <w:t>程及其成果，對改變及成功因素</w:t>
            </w:r>
            <w:r>
              <w:rPr>
                <w:spacing w:val="-2"/>
                <w:sz w:val="24"/>
              </w:rPr>
              <w:t>提出具體清楚之討論。</w:t>
            </w:r>
          </w:p>
        </w:tc>
        <w:tc>
          <w:tcPr>
            <w:tcW w:w="709" w:type="dxa"/>
          </w:tcPr>
          <w:p w14:paraId="6DCE244F" w14:textId="3A415FB2" w:rsidR="001F1183" w:rsidRDefault="001F1183" w:rsidP="001F1183">
            <w:pPr>
              <w:pStyle w:val="TableParagraph"/>
              <w:spacing w:before="25"/>
              <w:ind w:left="10"/>
              <w:jc w:val="center"/>
              <w:rPr>
                <w:rFonts w:ascii="Times New Roman"/>
                <w:spacing w:val="-10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5</w:t>
            </w:r>
          </w:p>
        </w:tc>
        <w:tc>
          <w:tcPr>
            <w:tcW w:w="3650" w:type="dxa"/>
          </w:tcPr>
          <w:p w14:paraId="1853DB9E" w14:textId="77777777" w:rsidR="001F1183" w:rsidRDefault="001F1183" w:rsidP="001F1183">
            <w:pPr>
              <w:pStyle w:val="TableParagraph"/>
              <w:tabs>
                <w:tab w:val="left" w:pos="291"/>
                <w:tab w:val="left" w:pos="293"/>
              </w:tabs>
              <w:spacing w:before="0" w:line="360" w:lineRule="atLeast"/>
              <w:ind w:right="308"/>
              <w:rPr>
                <w:sz w:val="24"/>
              </w:rPr>
            </w:pPr>
          </w:p>
        </w:tc>
      </w:tr>
      <w:tr w:rsidR="001F1183" w14:paraId="5CE1E9A9" w14:textId="77777777" w:rsidTr="00583FDC">
        <w:trPr>
          <w:trHeight w:val="20"/>
        </w:trPr>
        <w:tc>
          <w:tcPr>
            <w:tcW w:w="739" w:type="dxa"/>
          </w:tcPr>
          <w:p w14:paraId="4CA691D4" w14:textId="7900FD70" w:rsidR="001F1183" w:rsidRDefault="001F1183" w:rsidP="001F1183">
            <w:pPr>
              <w:pStyle w:val="TableParagraph"/>
              <w:spacing w:before="25"/>
              <w:ind w:left="112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8.</w:t>
            </w:r>
          </w:p>
        </w:tc>
        <w:tc>
          <w:tcPr>
            <w:tcW w:w="5516" w:type="dxa"/>
          </w:tcPr>
          <w:p w14:paraId="3607A05C" w14:textId="77777777" w:rsidR="001F1183" w:rsidRDefault="001F1183" w:rsidP="001F1183">
            <w:pPr>
              <w:pStyle w:val="TableParagraph"/>
              <w:spacing w:before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參考文獻</w:t>
            </w:r>
          </w:p>
          <w:p w14:paraId="5D9FA7D6" w14:textId="77777777" w:rsidR="001F1183" w:rsidRDefault="001F1183" w:rsidP="001F1183">
            <w:pPr>
              <w:pStyle w:val="TableParagraph"/>
              <w:spacing w:before="24"/>
              <w:rPr>
                <w:sz w:val="24"/>
              </w:rPr>
            </w:pPr>
            <w:r>
              <w:rPr>
                <w:spacing w:val="-5"/>
                <w:sz w:val="24"/>
              </w:rPr>
              <w:t>參考資料請依最新</w:t>
            </w:r>
          </w:p>
          <w:p w14:paraId="2D355BAA" w14:textId="50F6A258" w:rsidR="001F1183" w:rsidRDefault="001F1183" w:rsidP="001F1183">
            <w:pPr>
              <w:pStyle w:val="TableParagraph"/>
              <w:spacing w:before="6"/>
              <w:rPr>
                <w:spacing w:val="-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APA( American Psychological </w:t>
            </w:r>
            <w:r>
              <w:rPr>
                <w:rFonts w:ascii="Times New Roman" w:eastAsia="Times New Roman"/>
                <w:spacing w:val="-4"/>
                <w:sz w:val="24"/>
              </w:rPr>
              <w:t>Association)</w:t>
            </w:r>
            <w:r>
              <w:rPr>
                <w:spacing w:val="-4"/>
                <w:sz w:val="24"/>
              </w:rPr>
              <w:t>版本格式書寫，唯</w:t>
            </w:r>
            <w:r>
              <w:rPr>
                <w:spacing w:val="-2"/>
                <w:sz w:val="24"/>
              </w:rPr>
              <w:t>中文文獻不</w:t>
            </w:r>
            <w:proofErr w:type="gramStart"/>
            <w:r>
              <w:rPr>
                <w:spacing w:val="-2"/>
                <w:sz w:val="24"/>
              </w:rPr>
              <w:t>需加英譯</w:t>
            </w:r>
            <w:proofErr w:type="gramEnd"/>
            <w:r>
              <w:rPr>
                <w:spacing w:val="-2"/>
                <w:sz w:val="24"/>
              </w:rPr>
              <w:t>。</w:t>
            </w:r>
          </w:p>
        </w:tc>
        <w:tc>
          <w:tcPr>
            <w:tcW w:w="709" w:type="dxa"/>
          </w:tcPr>
          <w:p w14:paraId="730A66F1" w14:textId="20BEEF80" w:rsidR="001F1183" w:rsidRDefault="001F1183" w:rsidP="001F1183">
            <w:pPr>
              <w:pStyle w:val="TableParagraph"/>
              <w:spacing w:before="25"/>
              <w:ind w:left="10"/>
              <w:jc w:val="center"/>
              <w:rPr>
                <w:rFonts w:ascii="Times New Roman"/>
                <w:spacing w:val="-10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3650" w:type="dxa"/>
          </w:tcPr>
          <w:p w14:paraId="711C11C0" w14:textId="77777777" w:rsidR="001F1183" w:rsidRDefault="001F1183" w:rsidP="001F1183">
            <w:pPr>
              <w:pStyle w:val="TableParagraph"/>
              <w:tabs>
                <w:tab w:val="left" w:pos="291"/>
                <w:tab w:val="left" w:pos="293"/>
              </w:tabs>
              <w:spacing w:before="0" w:line="360" w:lineRule="atLeast"/>
              <w:ind w:right="308"/>
              <w:rPr>
                <w:sz w:val="24"/>
              </w:rPr>
            </w:pPr>
          </w:p>
        </w:tc>
      </w:tr>
      <w:tr w:rsidR="001F1183" w14:paraId="29AE6673" w14:textId="77777777" w:rsidTr="00583FDC">
        <w:trPr>
          <w:trHeight w:val="20"/>
        </w:trPr>
        <w:tc>
          <w:tcPr>
            <w:tcW w:w="739" w:type="dxa"/>
          </w:tcPr>
          <w:p w14:paraId="60F2F65F" w14:textId="57F6B9B2" w:rsidR="001F1183" w:rsidRDefault="001F1183" w:rsidP="001F1183">
            <w:pPr>
              <w:pStyle w:val="TableParagraph"/>
              <w:spacing w:before="25"/>
              <w:ind w:left="112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9.</w:t>
            </w:r>
          </w:p>
        </w:tc>
        <w:tc>
          <w:tcPr>
            <w:tcW w:w="5516" w:type="dxa"/>
          </w:tcPr>
          <w:p w14:paraId="63E27C24" w14:textId="2F3EC459" w:rsidR="001F1183" w:rsidRDefault="001F1183" w:rsidP="001F1183">
            <w:pPr>
              <w:pStyle w:val="TableParagraph"/>
              <w:spacing w:before="6"/>
              <w:rPr>
                <w:spacing w:val="-2"/>
                <w:sz w:val="24"/>
              </w:rPr>
            </w:pPr>
            <w:r>
              <w:rPr>
                <w:b/>
                <w:spacing w:val="-10"/>
                <w:sz w:val="24"/>
              </w:rPr>
              <w:t>文字流暢</w:t>
            </w:r>
          </w:p>
        </w:tc>
        <w:tc>
          <w:tcPr>
            <w:tcW w:w="709" w:type="dxa"/>
          </w:tcPr>
          <w:p w14:paraId="02C164EC" w14:textId="15FF4647" w:rsidR="001F1183" w:rsidRDefault="001F1183" w:rsidP="001F1183">
            <w:pPr>
              <w:pStyle w:val="TableParagraph"/>
              <w:spacing w:before="25"/>
              <w:ind w:left="10"/>
              <w:jc w:val="center"/>
              <w:rPr>
                <w:rFonts w:ascii="Times New Roman"/>
                <w:spacing w:val="-10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5</w:t>
            </w:r>
          </w:p>
        </w:tc>
        <w:tc>
          <w:tcPr>
            <w:tcW w:w="3650" w:type="dxa"/>
          </w:tcPr>
          <w:p w14:paraId="50495E2B" w14:textId="77777777" w:rsidR="001F1183" w:rsidRDefault="001F1183" w:rsidP="001F1183">
            <w:pPr>
              <w:pStyle w:val="TableParagraph"/>
              <w:tabs>
                <w:tab w:val="left" w:pos="291"/>
                <w:tab w:val="left" w:pos="293"/>
              </w:tabs>
              <w:spacing w:before="0" w:line="360" w:lineRule="atLeast"/>
              <w:ind w:right="308"/>
              <w:rPr>
                <w:rFonts w:hint="eastAsia"/>
                <w:sz w:val="24"/>
              </w:rPr>
            </w:pPr>
          </w:p>
        </w:tc>
      </w:tr>
    </w:tbl>
    <w:p w14:paraId="270B15C1" w14:textId="77777777" w:rsidR="001F1183" w:rsidRDefault="001F1183">
      <w:pPr>
        <w:spacing w:line="360" w:lineRule="atLeast"/>
        <w:rPr>
          <w:sz w:val="24"/>
        </w:rPr>
      </w:pPr>
    </w:p>
    <w:p w14:paraId="0577A95F" w14:textId="77777777" w:rsidR="00312FD9" w:rsidRDefault="00000000" w:rsidP="001F1183">
      <w:pPr>
        <w:spacing w:before="63" w:after="3"/>
        <w:rPr>
          <w:b/>
          <w:sz w:val="24"/>
        </w:rPr>
      </w:pPr>
      <w:r>
        <w:rPr>
          <w:b/>
          <w:spacing w:val="-10"/>
          <w:sz w:val="24"/>
        </w:rPr>
        <w:t>評分標準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236"/>
      </w:tblGrid>
      <w:tr w:rsidR="00312FD9" w14:paraId="132C964B" w14:textId="77777777">
        <w:trPr>
          <w:trHeight w:val="309"/>
        </w:trPr>
        <w:tc>
          <w:tcPr>
            <w:tcW w:w="1416" w:type="dxa"/>
            <w:shd w:val="clear" w:color="auto" w:fill="D9D9D9"/>
          </w:tcPr>
          <w:p w14:paraId="5AA962D9" w14:textId="77777777" w:rsidR="00312FD9" w:rsidRDefault="00000000">
            <w:pPr>
              <w:pStyle w:val="TableParagraph"/>
              <w:spacing w:before="16" w:line="273" w:lineRule="exact"/>
              <w:ind w:left="14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項目</w:t>
            </w:r>
          </w:p>
        </w:tc>
        <w:tc>
          <w:tcPr>
            <w:tcW w:w="1236" w:type="dxa"/>
            <w:shd w:val="clear" w:color="auto" w:fill="D9D9D9"/>
          </w:tcPr>
          <w:p w14:paraId="2F4207A8" w14:textId="77777777" w:rsidR="00312FD9" w:rsidRDefault="00000000">
            <w:pPr>
              <w:pStyle w:val="TableParagraph"/>
              <w:spacing w:before="16" w:line="273" w:lineRule="exact"/>
              <w:ind w:left="28" w:right="12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分數</w:t>
            </w:r>
          </w:p>
        </w:tc>
      </w:tr>
      <w:tr w:rsidR="00312FD9" w14:paraId="7965C8EA" w14:textId="77777777">
        <w:trPr>
          <w:trHeight w:val="311"/>
        </w:trPr>
        <w:tc>
          <w:tcPr>
            <w:tcW w:w="1416" w:type="dxa"/>
          </w:tcPr>
          <w:p w14:paraId="308E820E" w14:textId="77777777" w:rsidR="00312FD9" w:rsidRDefault="00000000">
            <w:pPr>
              <w:pStyle w:val="TableParagraph"/>
              <w:spacing w:before="18" w:line="273" w:lineRule="exact"/>
              <w:ind w:left="14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滿分</w:t>
            </w:r>
          </w:p>
        </w:tc>
        <w:tc>
          <w:tcPr>
            <w:tcW w:w="1236" w:type="dxa"/>
          </w:tcPr>
          <w:p w14:paraId="66201F83" w14:textId="77777777" w:rsidR="00312FD9" w:rsidRDefault="00000000">
            <w:pPr>
              <w:pStyle w:val="TableParagraph"/>
              <w:spacing w:before="11" w:line="281" w:lineRule="exact"/>
              <w:ind w:left="28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100 </w:t>
            </w:r>
            <w:r>
              <w:rPr>
                <w:spacing w:val="-10"/>
                <w:sz w:val="24"/>
              </w:rPr>
              <w:t>分</w:t>
            </w:r>
          </w:p>
        </w:tc>
      </w:tr>
      <w:tr w:rsidR="00312FD9" w14:paraId="1C5B7FE1" w14:textId="77777777">
        <w:trPr>
          <w:trHeight w:val="313"/>
        </w:trPr>
        <w:tc>
          <w:tcPr>
            <w:tcW w:w="1416" w:type="dxa"/>
          </w:tcPr>
          <w:p w14:paraId="50D9C187" w14:textId="77777777" w:rsidR="00312FD9" w:rsidRDefault="00000000">
            <w:pPr>
              <w:pStyle w:val="TableParagraph"/>
              <w:spacing w:before="21" w:line="273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修正後刊登</w:t>
            </w:r>
          </w:p>
        </w:tc>
        <w:tc>
          <w:tcPr>
            <w:tcW w:w="1236" w:type="dxa"/>
          </w:tcPr>
          <w:p w14:paraId="4CE23015" w14:textId="77777777" w:rsidR="00312FD9" w:rsidRDefault="00000000">
            <w:pPr>
              <w:pStyle w:val="TableParagraph"/>
              <w:spacing w:before="13" w:line="281" w:lineRule="exact"/>
              <w:ind w:left="28" w:right="1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75</w:t>
            </w:r>
            <w:r>
              <w:rPr>
                <w:rFonts w:ascii="Times New Roman" w:eastAsia="Times New Roman"/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分以上</w:t>
            </w:r>
          </w:p>
        </w:tc>
      </w:tr>
      <w:tr w:rsidR="00312FD9" w14:paraId="253CC55A" w14:textId="77777777">
        <w:trPr>
          <w:trHeight w:val="311"/>
        </w:trPr>
        <w:tc>
          <w:tcPr>
            <w:tcW w:w="1416" w:type="dxa"/>
          </w:tcPr>
          <w:p w14:paraId="7D45A3F1" w14:textId="77777777" w:rsidR="00312FD9" w:rsidRDefault="00000000">
            <w:pPr>
              <w:pStyle w:val="TableParagraph"/>
              <w:spacing w:before="18" w:line="273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修正後再審</w:t>
            </w:r>
          </w:p>
        </w:tc>
        <w:tc>
          <w:tcPr>
            <w:tcW w:w="1236" w:type="dxa"/>
          </w:tcPr>
          <w:p w14:paraId="73AF4025" w14:textId="77777777" w:rsidR="00312FD9" w:rsidRDefault="00000000">
            <w:pPr>
              <w:pStyle w:val="TableParagraph"/>
              <w:spacing w:before="11" w:line="281" w:lineRule="exact"/>
              <w:ind w:left="28" w:right="2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60~74</w:t>
            </w:r>
            <w:r>
              <w:rPr>
                <w:rFonts w:ascii="Times New Roman" w:eastAsia="Times New Roman"/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分</w:t>
            </w:r>
          </w:p>
        </w:tc>
      </w:tr>
    </w:tbl>
    <w:p w14:paraId="276BD58E" w14:textId="77777777" w:rsidR="00312FD9" w:rsidRDefault="00312FD9">
      <w:pPr>
        <w:spacing w:before="78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9033"/>
      </w:tblGrid>
      <w:tr w:rsidR="00312FD9" w14:paraId="128B98B1" w14:textId="77777777" w:rsidTr="00583FDC">
        <w:trPr>
          <w:trHeight w:val="20"/>
        </w:trPr>
        <w:tc>
          <w:tcPr>
            <w:tcW w:w="1579" w:type="dxa"/>
            <w:shd w:val="clear" w:color="auto" w:fill="D9D9D9"/>
          </w:tcPr>
          <w:p w14:paraId="6EEC637A" w14:textId="77777777" w:rsidR="00312FD9" w:rsidRDefault="00000000">
            <w:pPr>
              <w:pStyle w:val="TableParagraph"/>
              <w:spacing w:before="100"/>
              <w:ind w:left="26" w:right="7"/>
              <w:jc w:val="center"/>
              <w:rPr>
                <w:b/>
                <w:sz w:val="24"/>
              </w:rPr>
            </w:pPr>
            <w:r>
              <w:rPr>
                <w:b/>
                <w:spacing w:val="-11"/>
                <w:sz w:val="24"/>
              </w:rPr>
              <w:t>項目</w:t>
            </w:r>
          </w:p>
        </w:tc>
        <w:tc>
          <w:tcPr>
            <w:tcW w:w="9033" w:type="dxa"/>
            <w:shd w:val="clear" w:color="auto" w:fill="D9D9D9"/>
          </w:tcPr>
          <w:p w14:paraId="7DB136AD" w14:textId="77777777" w:rsidR="00312FD9" w:rsidRDefault="00000000">
            <w:pPr>
              <w:pStyle w:val="TableParagraph"/>
              <w:spacing w:before="100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評審重點</w:t>
            </w:r>
          </w:p>
        </w:tc>
      </w:tr>
      <w:tr w:rsidR="00312FD9" w14:paraId="42F87CAC" w14:textId="77777777" w:rsidTr="00583FDC">
        <w:trPr>
          <w:trHeight w:val="20"/>
        </w:trPr>
        <w:tc>
          <w:tcPr>
            <w:tcW w:w="1579" w:type="dxa"/>
            <w:vAlign w:val="center"/>
          </w:tcPr>
          <w:p w14:paraId="50D27B0D" w14:textId="77777777" w:rsidR="00312FD9" w:rsidRDefault="00000000" w:rsidP="00583FDC">
            <w:pPr>
              <w:pStyle w:val="TableParagraph"/>
              <w:spacing w:before="0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綜合評語</w:t>
            </w:r>
          </w:p>
        </w:tc>
        <w:tc>
          <w:tcPr>
            <w:tcW w:w="9033" w:type="dxa"/>
          </w:tcPr>
          <w:p w14:paraId="152C9BA3" w14:textId="77777777" w:rsidR="00312FD9" w:rsidRDefault="00312FD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14:paraId="35C789A6" w14:textId="77777777" w:rsidR="00583FDC" w:rsidRDefault="00583FDC">
            <w:pPr>
              <w:pStyle w:val="TableParagraph"/>
              <w:spacing w:before="0"/>
              <w:ind w:left="0"/>
              <w:rPr>
                <w:rFonts w:ascii="Times New Roman" w:hint="eastAsia"/>
                <w:sz w:val="24"/>
              </w:rPr>
            </w:pPr>
          </w:p>
        </w:tc>
      </w:tr>
      <w:tr w:rsidR="00312FD9" w14:paraId="49F1BDC3" w14:textId="77777777" w:rsidTr="00583FDC">
        <w:trPr>
          <w:trHeight w:val="20"/>
        </w:trPr>
        <w:tc>
          <w:tcPr>
            <w:tcW w:w="1579" w:type="dxa"/>
            <w:vAlign w:val="center"/>
          </w:tcPr>
          <w:p w14:paraId="3F560B88" w14:textId="77777777" w:rsidR="00312FD9" w:rsidRDefault="00000000" w:rsidP="00583FDC">
            <w:pPr>
              <w:pStyle w:val="TableParagraph"/>
              <w:spacing w:before="0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審查結果</w:t>
            </w:r>
          </w:p>
        </w:tc>
        <w:tc>
          <w:tcPr>
            <w:tcW w:w="9033" w:type="dxa"/>
          </w:tcPr>
          <w:p w14:paraId="630548A1" w14:textId="77777777" w:rsidR="00312FD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91"/>
              </w:tabs>
              <w:spacing w:before="15"/>
              <w:ind w:left="491" w:hanging="362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t>接受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(Accept)</w:t>
            </w:r>
          </w:p>
          <w:p w14:paraId="5CC03BBA" w14:textId="77777777" w:rsidR="00312FD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91"/>
              </w:tabs>
              <w:spacing w:before="17"/>
              <w:ind w:left="491" w:hanging="362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sz w:val="24"/>
              </w:rPr>
              <w:t>修後再審</w:t>
            </w:r>
            <w:proofErr w:type="gramEnd"/>
            <w:r>
              <w:rPr>
                <w:rFonts w:ascii="Times New Roman" w:eastAsia="Times New Roman" w:hAnsi="Times New Roman"/>
                <w:spacing w:val="-2"/>
                <w:sz w:val="24"/>
              </w:rPr>
              <w:t>(Revise)</w:t>
            </w:r>
          </w:p>
          <w:p w14:paraId="55C03658" w14:textId="77777777" w:rsidR="00312FD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91"/>
              </w:tabs>
              <w:spacing w:before="52"/>
              <w:ind w:left="491" w:hanging="362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t>拒絕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(Reject)</w:t>
            </w:r>
          </w:p>
        </w:tc>
      </w:tr>
      <w:tr w:rsidR="00312FD9" w14:paraId="5CF4060D" w14:textId="77777777" w:rsidTr="00583FDC">
        <w:trPr>
          <w:trHeight w:val="20"/>
        </w:trPr>
        <w:tc>
          <w:tcPr>
            <w:tcW w:w="1579" w:type="dxa"/>
          </w:tcPr>
          <w:p w14:paraId="5A09BBFA" w14:textId="77777777" w:rsidR="00312FD9" w:rsidRDefault="00000000">
            <w:pPr>
              <w:pStyle w:val="TableParagraph"/>
              <w:spacing w:before="100"/>
              <w:ind w:left="26" w:right="12"/>
              <w:jc w:val="center"/>
              <w:rPr>
                <w:b/>
                <w:sz w:val="24"/>
              </w:rPr>
            </w:pPr>
            <w:r>
              <w:rPr>
                <w:b/>
                <w:spacing w:val="-9"/>
                <w:sz w:val="24"/>
              </w:rPr>
              <w:t>審查委員姓名</w:t>
            </w:r>
          </w:p>
        </w:tc>
        <w:tc>
          <w:tcPr>
            <w:tcW w:w="9033" w:type="dxa"/>
          </w:tcPr>
          <w:p w14:paraId="427D535E" w14:textId="77777777" w:rsidR="00312FD9" w:rsidRDefault="00312FD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312FD9" w14:paraId="3E0F88B7" w14:textId="77777777" w:rsidTr="00583FDC">
        <w:trPr>
          <w:trHeight w:val="20"/>
        </w:trPr>
        <w:tc>
          <w:tcPr>
            <w:tcW w:w="1579" w:type="dxa"/>
          </w:tcPr>
          <w:p w14:paraId="189916D0" w14:textId="77777777" w:rsidR="00312FD9" w:rsidRDefault="00000000">
            <w:pPr>
              <w:pStyle w:val="TableParagraph"/>
              <w:spacing w:before="98"/>
              <w:ind w:left="26" w:right="12"/>
              <w:jc w:val="center"/>
              <w:rPr>
                <w:b/>
                <w:sz w:val="24"/>
              </w:rPr>
            </w:pPr>
            <w:r>
              <w:rPr>
                <w:b/>
                <w:spacing w:val="-9"/>
                <w:sz w:val="24"/>
              </w:rPr>
              <w:lastRenderedPageBreak/>
              <w:t>完成審查日期</w:t>
            </w:r>
          </w:p>
        </w:tc>
        <w:tc>
          <w:tcPr>
            <w:tcW w:w="9033" w:type="dxa"/>
          </w:tcPr>
          <w:p w14:paraId="440CE73B" w14:textId="77777777" w:rsidR="00312FD9" w:rsidRDefault="00312FD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0CB77A8B" w14:textId="5C4CEEA3" w:rsidR="00312FD9" w:rsidRDefault="00312FD9" w:rsidP="003C4B9B">
      <w:pPr>
        <w:pStyle w:val="a3"/>
        <w:spacing w:before="5"/>
      </w:pPr>
    </w:p>
    <w:sectPr w:rsidR="00312FD9" w:rsidSect="005C47BD">
      <w:footerReference w:type="default" r:id="rId7"/>
      <w:pgSz w:w="11920" w:h="16850"/>
      <w:pgMar w:top="720" w:right="720" w:bottom="720" w:left="720" w:header="0" w:footer="65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2FB6F" w14:textId="77777777" w:rsidR="009C3D9A" w:rsidRDefault="009C3D9A">
      <w:r>
        <w:separator/>
      </w:r>
    </w:p>
  </w:endnote>
  <w:endnote w:type="continuationSeparator" w:id="0">
    <w:p w14:paraId="14CCAACE" w14:textId="77777777" w:rsidR="009C3D9A" w:rsidRDefault="009C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93115" w14:textId="284CFAEE" w:rsidR="00312FD9" w:rsidRDefault="00312FD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A1E37" w14:textId="77777777" w:rsidR="009C3D9A" w:rsidRDefault="009C3D9A">
      <w:r>
        <w:separator/>
      </w:r>
    </w:p>
  </w:footnote>
  <w:footnote w:type="continuationSeparator" w:id="0">
    <w:p w14:paraId="23323011" w14:textId="77777777" w:rsidR="009C3D9A" w:rsidRDefault="009C3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01891"/>
    <w:multiLevelType w:val="hybridMultilevel"/>
    <w:tmpl w:val="2A9AADBC"/>
    <w:lvl w:ilvl="0" w:tplc="ADB20C4E">
      <w:start w:val="1"/>
      <w:numFmt w:val="decimal"/>
      <w:lvlText w:val="%1."/>
      <w:lvlJc w:val="left"/>
      <w:pPr>
        <w:ind w:left="32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7196E536">
      <w:numFmt w:val="bullet"/>
      <w:lvlText w:val="•"/>
      <w:lvlJc w:val="left"/>
      <w:pPr>
        <w:ind w:left="852" w:hanging="212"/>
      </w:pPr>
      <w:rPr>
        <w:rFonts w:hint="default"/>
        <w:lang w:val="en-US" w:eastAsia="zh-TW" w:bidi="ar-SA"/>
      </w:rPr>
    </w:lvl>
    <w:lvl w:ilvl="2" w:tplc="DBEA225E">
      <w:numFmt w:val="bullet"/>
      <w:lvlText w:val="•"/>
      <w:lvlJc w:val="left"/>
      <w:pPr>
        <w:ind w:left="1384" w:hanging="212"/>
      </w:pPr>
      <w:rPr>
        <w:rFonts w:hint="default"/>
        <w:lang w:val="en-US" w:eastAsia="zh-TW" w:bidi="ar-SA"/>
      </w:rPr>
    </w:lvl>
    <w:lvl w:ilvl="3" w:tplc="FC88A85E">
      <w:numFmt w:val="bullet"/>
      <w:lvlText w:val="•"/>
      <w:lvlJc w:val="left"/>
      <w:pPr>
        <w:ind w:left="1917" w:hanging="212"/>
      </w:pPr>
      <w:rPr>
        <w:rFonts w:hint="default"/>
        <w:lang w:val="en-US" w:eastAsia="zh-TW" w:bidi="ar-SA"/>
      </w:rPr>
    </w:lvl>
    <w:lvl w:ilvl="4" w:tplc="8C644410">
      <w:numFmt w:val="bullet"/>
      <w:lvlText w:val="•"/>
      <w:lvlJc w:val="left"/>
      <w:pPr>
        <w:ind w:left="2449" w:hanging="212"/>
      </w:pPr>
      <w:rPr>
        <w:rFonts w:hint="default"/>
        <w:lang w:val="en-US" w:eastAsia="zh-TW" w:bidi="ar-SA"/>
      </w:rPr>
    </w:lvl>
    <w:lvl w:ilvl="5" w:tplc="954298AC">
      <w:numFmt w:val="bullet"/>
      <w:lvlText w:val="•"/>
      <w:lvlJc w:val="left"/>
      <w:pPr>
        <w:ind w:left="2982" w:hanging="212"/>
      </w:pPr>
      <w:rPr>
        <w:rFonts w:hint="default"/>
        <w:lang w:val="en-US" w:eastAsia="zh-TW" w:bidi="ar-SA"/>
      </w:rPr>
    </w:lvl>
    <w:lvl w:ilvl="6" w:tplc="73B8C152">
      <w:numFmt w:val="bullet"/>
      <w:lvlText w:val="•"/>
      <w:lvlJc w:val="left"/>
      <w:pPr>
        <w:ind w:left="3514" w:hanging="212"/>
      </w:pPr>
      <w:rPr>
        <w:rFonts w:hint="default"/>
        <w:lang w:val="en-US" w:eastAsia="zh-TW" w:bidi="ar-SA"/>
      </w:rPr>
    </w:lvl>
    <w:lvl w:ilvl="7" w:tplc="21E840A8">
      <w:numFmt w:val="bullet"/>
      <w:lvlText w:val="•"/>
      <w:lvlJc w:val="left"/>
      <w:pPr>
        <w:ind w:left="4046" w:hanging="212"/>
      </w:pPr>
      <w:rPr>
        <w:rFonts w:hint="default"/>
        <w:lang w:val="en-US" w:eastAsia="zh-TW" w:bidi="ar-SA"/>
      </w:rPr>
    </w:lvl>
    <w:lvl w:ilvl="8" w:tplc="E9921F5A">
      <w:numFmt w:val="bullet"/>
      <w:lvlText w:val="•"/>
      <w:lvlJc w:val="left"/>
      <w:pPr>
        <w:ind w:left="4579" w:hanging="212"/>
      </w:pPr>
      <w:rPr>
        <w:rFonts w:hint="default"/>
        <w:lang w:val="en-US" w:eastAsia="zh-TW" w:bidi="ar-SA"/>
      </w:rPr>
    </w:lvl>
  </w:abstractNum>
  <w:abstractNum w:abstractNumId="1" w15:restartNumberingAfterBreak="0">
    <w:nsid w:val="07767322"/>
    <w:multiLevelType w:val="hybridMultilevel"/>
    <w:tmpl w:val="776E2E50"/>
    <w:lvl w:ilvl="0" w:tplc="2C8A336A">
      <w:start w:val="1"/>
      <w:numFmt w:val="decimal"/>
      <w:lvlText w:val="%1."/>
      <w:lvlJc w:val="left"/>
      <w:pPr>
        <w:ind w:left="293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zh-TW" w:bidi="ar-SA"/>
      </w:rPr>
    </w:lvl>
    <w:lvl w:ilvl="1" w:tplc="E3585CF2">
      <w:numFmt w:val="bullet"/>
      <w:lvlText w:val="•"/>
      <w:lvlJc w:val="left"/>
      <w:pPr>
        <w:ind w:left="834" w:hanging="183"/>
      </w:pPr>
      <w:rPr>
        <w:rFonts w:hint="default"/>
        <w:lang w:val="en-US" w:eastAsia="zh-TW" w:bidi="ar-SA"/>
      </w:rPr>
    </w:lvl>
    <w:lvl w:ilvl="2" w:tplc="4484D06C">
      <w:numFmt w:val="bullet"/>
      <w:lvlText w:val="•"/>
      <w:lvlJc w:val="left"/>
      <w:pPr>
        <w:ind w:left="1368" w:hanging="183"/>
      </w:pPr>
      <w:rPr>
        <w:rFonts w:hint="default"/>
        <w:lang w:val="en-US" w:eastAsia="zh-TW" w:bidi="ar-SA"/>
      </w:rPr>
    </w:lvl>
    <w:lvl w:ilvl="3" w:tplc="7EAE455A">
      <w:numFmt w:val="bullet"/>
      <w:lvlText w:val="•"/>
      <w:lvlJc w:val="left"/>
      <w:pPr>
        <w:ind w:left="1903" w:hanging="183"/>
      </w:pPr>
      <w:rPr>
        <w:rFonts w:hint="default"/>
        <w:lang w:val="en-US" w:eastAsia="zh-TW" w:bidi="ar-SA"/>
      </w:rPr>
    </w:lvl>
    <w:lvl w:ilvl="4" w:tplc="F59E63A6">
      <w:numFmt w:val="bullet"/>
      <w:lvlText w:val="•"/>
      <w:lvlJc w:val="left"/>
      <w:pPr>
        <w:ind w:left="2437" w:hanging="183"/>
      </w:pPr>
      <w:rPr>
        <w:rFonts w:hint="default"/>
        <w:lang w:val="en-US" w:eastAsia="zh-TW" w:bidi="ar-SA"/>
      </w:rPr>
    </w:lvl>
    <w:lvl w:ilvl="5" w:tplc="604A6A5E">
      <w:numFmt w:val="bullet"/>
      <w:lvlText w:val="•"/>
      <w:lvlJc w:val="left"/>
      <w:pPr>
        <w:ind w:left="2972" w:hanging="183"/>
      </w:pPr>
      <w:rPr>
        <w:rFonts w:hint="default"/>
        <w:lang w:val="en-US" w:eastAsia="zh-TW" w:bidi="ar-SA"/>
      </w:rPr>
    </w:lvl>
    <w:lvl w:ilvl="6" w:tplc="FFEEF4B6">
      <w:numFmt w:val="bullet"/>
      <w:lvlText w:val="•"/>
      <w:lvlJc w:val="left"/>
      <w:pPr>
        <w:ind w:left="3506" w:hanging="183"/>
      </w:pPr>
      <w:rPr>
        <w:rFonts w:hint="default"/>
        <w:lang w:val="en-US" w:eastAsia="zh-TW" w:bidi="ar-SA"/>
      </w:rPr>
    </w:lvl>
    <w:lvl w:ilvl="7" w:tplc="A3A69598">
      <w:numFmt w:val="bullet"/>
      <w:lvlText w:val="•"/>
      <w:lvlJc w:val="left"/>
      <w:pPr>
        <w:ind w:left="4040" w:hanging="183"/>
      </w:pPr>
      <w:rPr>
        <w:rFonts w:hint="default"/>
        <w:lang w:val="en-US" w:eastAsia="zh-TW" w:bidi="ar-SA"/>
      </w:rPr>
    </w:lvl>
    <w:lvl w:ilvl="8" w:tplc="96C22328">
      <w:numFmt w:val="bullet"/>
      <w:lvlText w:val="•"/>
      <w:lvlJc w:val="left"/>
      <w:pPr>
        <w:ind w:left="4575" w:hanging="183"/>
      </w:pPr>
      <w:rPr>
        <w:rFonts w:hint="default"/>
        <w:lang w:val="en-US" w:eastAsia="zh-TW" w:bidi="ar-SA"/>
      </w:rPr>
    </w:lvl>
  </w:abstractNum>
  <w:abstractNum w:abstractNumId="2" w15:restartNumberingAfterBreak="0">
    <w:nsid w:val="0BD5241D"/>
    <w:multiLevelType w:val="hybridMultilevel"/>
    <w:tmpl w:val="64A2270A"/>
    <w:lvl w:ilvl="0" w:tplc="F4F28108">
      <w:start w:val="1"/>
      <w:numFmt w:val="decimal"/>
      <w:lvlText w:val="%1."/>
      <w:lvlJc w:val="left"/>
      <w:pPr>
        <w:ind w:left="293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zh-TW" w:bidi="ar-SA"/>
      </w:rPr>
    </w:lvl>
    <w:lvl w:ilvl="1" w:tplc="A4CA500C">
      <w:numFmt w:val="bullet"/>
      <w:lvlText w:val="•"/>
      <w:lvlJc w:val="left"/>
      <w:pPr>
        <w:ind w:left="834" w:hanging="183"/>
      </w:pPr>
      <w:rPr>
        <w:rFonts w:hint="default"/>
        <w:lang w:val="en-US" w:eastAsia="zh-TW" w:bidi="ar-SA"/>
      </w:rPr>
    </w:lvl>
    <w:lvl w:ilvl="2" w:tplc="566003D6">
      <w:numFmt w:val="bullet"/>
      <w:lvlText w:val="•"/>
      <w:lvlJc w:val="left"/>
      <w:pPr>
        <w:ind w:left="1368" w:hanging="183"/>
      </w:pPr>
      <w:rPr>
        <w:rFonts w:hint="default"/>
        <w:lang w:val="en-US" w:eastAsia="zh-TW" w:bidi="ar-SA"/>
      </w:rPr>
    </w:lvl>
    <w:lvl w:ilvl="3" w:tplc="9A66E2EA">
      <w:numFmt w:val="bullet"/>
      <w:lvlText w:val="•"/>
      <w:lvlJc w:val="left"/>
      <w:pPr>
        <w:ind w:left="1903" w:hanging="183"/>
      </w:pPr>
      <w:rPr>
        <w:rFonts w:hint="default"/>
        <w:lang w:val="en-US" w:eastAsia="zh-TW" w:bidi="ar-SA"/>
      </w:rPr>
    </w:lvl>
    <w:lvl w:ilvl="4" w:tplc="EA8A345C">
      <w:numFmt w:val="bullet"/>
      <w:lvlText w:val="•"/>
      <w:lvlJc w:val="left"/>
      <w:pPr>
        <w:ind w:left="2437" w:hanging="183"/>
      </w:pPr>
      <w:rPr>
        <w:rFonts w:hint="default"/>
        <w:lang w:val="en-US" w:eastAsia="zh-TW" w:bidi="ar-SA"/>
      </w:rPr>
    </w:lvl>
    <w:lvl w:ilvl="5" w:tplc="F6722E90">
      <w:numFmt w:val="bullet"/>
      <w:lvlText w:val="•"/>
      <w:lvlJc w:val="left"/>
      <w:pPr>
        <w:ind w:left="2972" w:hanging="183"/>
      </w:pPr>
      <w:rPr>
        <w:rFonts w:hint="default"/>
        <w:lang w:val="en-US" w:eastAsia="zh-TW" w:bidi="ar-SA"/>
      </w:rPr>
    </w:lvl>
    <w:lvl w:ilvl="6" w:tplc="944CB164">
      <w:numFmt w:val="bullet"/>
      <w:lvlText w:val="•"/>
      <w:lvlJc w:val="left"/>
      <w:pPr>
        <w:ind w:left="3506" w:hanging="183"/>
      </w:pPr>
      <w:rPr>
        <w:rFonts w:hint="default"/>
        <w:lang w:val="en-US" w:eastAsia="zh-TW" w:bidi="ar-SA"/>
      </w:rPr>
    </w:lvl>
    <w:lvl w:ilvl="7" w:tplc="F80A5EA2">
      <w:numFmt w:val="bullet"/>
      <w:lvlText w:val="•"/>
      <w:lvlJc w:val="left"/>
      <w:pPr>
        <w:ind w:left="4040" w:hanging="183"/>
      </w:pPr>
      <w:rPr>
        <w:rFonts w:hint="default"/>
        <w:lang w:val="en-US" w:eastAsia="zh-TW" w:bidi="ar-SA"/>
      </w:rPr>
    </w:lvl>
    <w:lvl w:ilvl="8" w:tplc="D7B25EE6">
      <w:numFmt w:val="bullet"/>
      <w:lvlText w:val="•"/>
      <w:lvlJc w:val="left"/>
      <w:pPr>
        <w:ind w:left="4575" w:hanging="183"/>
      </w:pPr>
      <w:rPr>
        <w:rFonts w:hint="default"/>
        <w:lang w:val="en-US" w:eastAsia="zh-TW" w:bidi="ar-SA"/>
      </w:rPr>
    </w:lvl>
  </w:abstractNum>
  <w:abstractNum w:abstractNumId="3" w15:restartNumberingAfterBreak="0">
    <w:nsid w:val="110A55C7"/>
    <w:multiLevelType w:val="hybridMultilevel"/>
    <w:tmpl w:val="0C26844C"/>
    <w:lvl w:ilvl="0" w:tplc="BEBCED3C">
      <w:numFmt w:val="bullet"/>
      <w:lvlText w:val="□"/>
      <w:lvlJc w:val="left"/>
      <w:pPr>
        <w:ind w:left="492" w:hanging="363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99EA480A">
      <w:numFmt w:val="bullet"/>
      <w:lvlText w:val="•"/>
      <w:lvlJc w:val="left"/>
      <w:pPr>
        <w:ind w:left="1352" w:hanging="363"/>
      </w:pPr>
      <w:rPr>
        <w:rFonts w:hint="default"/>
        <w:lang w:val="en-US" w:eastAsia="zh-TW" w:bidi="ar-SA"/>
      </w:rPr>
    </w:lvl>
    <w:lvl w:ilvl="2" w:tplc="3014C2EA">
      <w:numFmt w:val="bullet"/>
      <w:lvlText w:val="•"/>
      <w:lvlJc w:val="left"/>
      <w:pPr>
        <w:ind w:left="2204" w:hanging="363"/>
      </w:pPr>
      <w:rPr>
        <w:rFonts w:hint="default"/>
        <w:lang w:val="en-US" w:eastAsia="zh-TW" w:bidi="ar-SA"/>
      </w:rPr>
    </w:lvl>
    <w:lvl w:ilvl="3" w:tplc="00FAD058">
      <w:numFmt w:val="bullet"/>
      <w:lvlText w:val="•"/>
      <w:lvlJc w:val="left"/>
      <w:pPr>
        <w:ind w:left="3056" w:hanging="363"/>
      </w:pPr>
      <w:rPr>
        <w:rFonts w:hint="default"/>
        <w:lang w:val="en-US" w:eastAsia="zh-TW" w:bidi="ar-SA"/>
      </w:rPr>
    </w:lvl>
    <w:lvl w:ilvl="4" w:tplc="63B6D1DA">
      <w:numFmt w:val="bullet"/>
      <w:lvlText w:val="•"/>
      <w:lvlJc w:val="left"/>
      <w:pPr>
        <w:ind w:left="3909" w:hanging="363"/>
      </w:pPr>
      <w:rPr>
        <w:rFonts w:hint="default"/>
        <w:lang w:val="en-US" w:eastAsia="zh-TW" w:bidi="ar-SA"/>
      </w:rPr>
    </w:lvl>
    <w:lvl w:ilvl="5" w:tplc="30EAF390">
      <w:numFmt w:val="bullet"/>
      <w:lvlText w:val="•"/>
      <w:lvlJc w:val="left"/>
      <w:pPr>
        <w:ind w:left="4761" w:hanging="363"/>
      </w:pPr>
      <w:rPr>
        <w:rFonts w:hint="default"/>
        <w:lang w:val="en-US" w:eastAsia="zh-TW" w:bidi="ar-SA"/>
      </w:rPr>
    </w:lvl>
    <w:lvl w:ilvl="6" w:tplc="858E380C">
      <w:numFmt w:val="bullet"/>
      <w:lvlText w:val="•"/>
      <w:lvlJc w:val="left"/>
      <w:pPr>
        <w:ind w:left="5613" w:hanging="363"/>
      </w:pPr>
      <w:rPr>
        <w:rFonts w:hint="default"/>
        <w:lang w:val="en-US" w:eastAsia="zh-TW" w:bidi="ar-SA"/>
      </w:rPr>
    </w:lvl>
    <w:lvl w:ilvl="7" w:tplc="9B68717E">
      <w:numFmt w:val="bullet"/>
      <w:lvlText w:val="•"/>
      <w:lvlJc w:val="left"/>
      <w:pPr>
        <w:ind w:left="6466" w:hanging="363"/>
      </w:pPr>
      <w:rPr>
        <w:rFonts w:hint="default"/>
        <w:lang w:val="en-US" w:eastAsia="zh-TW" w:bidi="ar-SA"/>
      </w:rPr>
    </w:lvl>
    <w:lvl w:ilvl="8" w:tplc="65587926">
      <w:numFmt w:val="bullet"/>
      <w:lvlText w:val="•"/>
      <w:lvlJc w:val="left"/>
      <w:pPr>
        <w:ind w:left="7318" w:hanging="363"/>
      </w:pPr>
      <w:rPr>
        <w:rFonts w:hint="default"/>
        <w:lang w:val="en-US" w:eastAsia="zh-TW" w:bidi="ar-SA"/>
      </w:rPr>
    </w:lvl>
  </w:abstractNum>
  <w:abstractNum w:abstractNumId="4" w15:restartNumberingAfterBreak="0">
    <w:nsid w:val="17571523"/>
    <w:multiLevelType w:val="hybridMultilevel"/>
    <w:tmpl w:val="1B666BE6"/>
    <w:lvl w:ilvl="0" w:tplc="DCC64694">
      <w:start w:val="1"/>
      <w:numFmt w:val="decimal"/>
      <w:lvlText w:val="%1."/>
      <w:lvlJc w:val="left"/>
      <w:pPr>
        <w:ind w:left="293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zh-TW" w:bidi="ar-SA"/>
      </w:rPr>
    </w:lvl>
    <w:lvl w:ilvl="1" w:tplc="FD8478AC">
      <w:numFmt w:val="bullet"/>
      <w:lvlText w:val="•"/>
      <w:lvlJc w:val="left"/>
      <w:pPr>
        <w:ind w:left="834" w:hanging="183"/>
      </w:pPr>
      <w:rPr>
        <w:rFonts w:hint="default"/>
        <w:lang w:val="en-US" w:eastAsia="zh-TW" w:bidi="ar-SA"/>
      </w:rPr>
    </w:lvl>
    <w:lvl w:ilvl="2" w:tplc="CA607D84">
      <w:numFmt w:val="bullet"/>
      <w:lvlText w:val="•"/>
      <w:lvlJc w:val="left"/>
      <w:pPr>
        <w:ind w:left="1368" w:hanging="183"/>
      </w:pPr>
      <w:rPr>
        <w:rFonts w:hint="default"/>
        <w:lang w:val="en-US" w:eastAsia="zh-TW" w:bidi="ar-SA"/>
      </w:rPr>
    </w:lvl>
    <w:lvl w:ilvl="3" w:tplc="C2FE3484">
      <w:numFmt w:val="bullet"/>
      <w:lvlText w:val="•"/>
      <w:lvlJc w:val="left"/>
      <w:pPr>
        <w:ind w:left="1903" w:hanging="183"/>
      </w:pPr>
      <w:rPr>
        <w:rFonts w:hint="default"/>
        <w:lang w:val="en-US" w:eastAsia="zh-TW" w:bidi="ar-SA"/>
      </w:rPr>
    </w:lvl>
    <w:lvl w:ilvl="4" w:tplc="F4400592">
      <w:numFmt w:val="bullet"/>
      <w:lvlText w:val="•"/>
      <w:lvlJc w:val="left"/>
      <w:pPr>
        <w:ind w:left="2437" w:hanging="183"/>
      </w:pPr>
      <w:rPr>
        <w:rFonts w:hint="default"/>
        <w:lang w:val="en-US" w:eastAsia="zh-TW" w:bidi="ar-SA"/>
      </w:rPr>
    </w:lvl>
    <w:lvl w:ilvl="5" w:tplc="2FE836E0">
      <w:numFmt w:val="bullet"/>
      <w:lvlText w:val="•"/>
      <w:lvlJc w:val="left"/>
      <w:pPr>
        <w:ind w:left="2972" w:hanging="183"/>
      </w:pPr>
      <w:rPr>
        <w:rFonts w:hint="default"/>
        <w:lang w:val="en-US" w:eastAsia="zh-TW" w:bidi="ar-SA"/>
      </w:rPr>
    </w:lvl>
    <w:lvl w:ilvl="6" w:tplc="9A22AA78">
      <w:numFmt w:val="bullet"/>
      <w:lvlText w:val="•"/>
      <w:lvlJc w:val="left"/>
      <w:pPr>
        <w:ind w:left="3506" w:hanging="183"/>
      </w:pPr>
      <w:rPr>
        <w:rFonts w:hint="default"/>
        <w:lang w:val="en-US" w:eastAsia="zh-TW" w:bidi="ar-SA"/>
      </w:rPr>
    </w:lvl>
    <w:lvl w:ilvl="7" w:tplc="5EAC6B74">
      <w:numFmt w:val="bullet"/>
      <w:lvlText w:val="•"/>
      <w:lvlJc w:val="left"/>
      <w:pPr>
        <w:ind w:left="4040" w:hanging="183"/>
      </w:pPr>
      <w:rPr>
        <w:rFonts w:hint="default"/>
        <w:lang w:val="en-US" w:eastAsia="zh-TW" w:bidi="ar-SA"/>
      </w:rPr>
    </w:lvl>
    <w:lvl w:ilvl="8" w:tplc="C762B33E">
      <w:numFmt w:val="bullet"/>
      <w:lvlText w:val="•"/>
      <w:lvlJc w:val="left"/>
      <w:pPr>
        <w:ind w:left="4575" w:hanging="183"/>
      </w:pPr>
      <w:rPr>
        <w:rFonts w:hint="default"/>
        <w:lang w:val="en-US" w:eastAsia="zh-TW" w:bidi="ar-SA"/>
      </w:rPr>
    </w:lvl>
  </w:abstractNum>
  <w:abstractNum w:abstractNumId="5" w15:restartNumberingAfterBreak="0">
    <w:nsid w:val="1B7A4AAF"/>
    <w:multiLevelType w:val="hybridMultilevel"/>
    <w:tmpl w:val="BE3EFF24"/>
    <w:lvl w:ilvl="0" w:tplc="8B88536C">
      <w:start w:val="1"/>
      <w:numFmt w:val="decimal"/>
      <w:lvlText w:val="%1."/>
      <w:lvlJc w:val="left"/>
      <w:pPr>
        <w:ind w:left="32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AC0836A8">
      <w:numFmt w:val="bullet"/>
      <w:lvlText w:val="•"/>
      <w:lvlJc w:val="left"/>
      <w:pPr>
        <w:ind w:left="852" w:hanging="212"/>
      </w:pPr>
      <w:rPr>
        <w:rFonts w:hint="default"/>
        <w:lang w:val="en-US" w:eastAsia="zh-TW" w:bidi="ar-SA"/>
      </w:rPr>
    </w:lvl>
    <w:lvl w:ilvl="2" w:tplc="3D984324">
      <w:numFmt w:val="bullet"/>
      <w:lvlText w:val="•"/>
      <w:lvlJc w:val="left"/>
      <w:pPr>
        <w:ind w:left="1384" w:hanging="212"/>
      </w:pPr>
      <w:rPr>
        <w:rFonts w:hint="default"/>
        <w:lang w:val="en-US" w:eastAsia="zh-TW" w:bidi="ar-SA"/>
      </w:rPr>
    </w:lvl>
    <w:lvl w:ilvl="3" w:tplc="211C9418">
      <w:numFmt w:val="bullet"/>
      <w:lvlText w:val="•"/>
      <w:lvlJc w:val="left"/>
      <w:pPr>
        <w:ind w:left="1917" w:hanging="212"/>
      </w:pPr>
      <w:rPr>
        <w:rFonts w:hint="default"/>
        <w:lang w:val="en-US" w:eastAsia="zh-TW" w:bidi="ar-SA"/>
      </w:rPr>
    </w:lvl>
    <w:lvl w:ilvl="4" w:tplc="FCBC5538">
      <w:numFmt w:val="bullet"/>
      <w:lvlText w:val="•"/>
      <w:lvlJc w:val="left"/>
      <w:pPr>
        <w:ind w:left="2449" w:hanging="212"/>
      </w:pPr>
      <w:rPr>
        <w:rFonts w:hint="default"/>
        <w:lang w:val="en-US" w:eastAsia="zh-TW" w:bidi="ar-SA"/>
      </w:rPr>
    </w:lvl>
    <w:lvl w:ilvl="5" w:tplc="A9F49E3C">
      <w:numFmt w:val="bullet"/>
      <w:lvlText w:val="•"/>
      <w:lvlJc w:val="left"/>
      <w:pPr>
        <w:ind w:left="2982" w:hanging="212"/>
      </w:pPr>
      <w:rPr>
        <w:rFonts w:hint="default"/>
        <w:lang w:val="en-US" w:eastAsia="zh-TW" w:bidi="ar-SA"/>
      </w:rPr>
    </w:lvl>
    <w:lvl w:ilvl="6" w:tplc="0826F9D0">
      <w:numFmt w:val="bullet"/>
      <w:lvlText w:val="•"/>
      <w:lvlJc w:val="left"/>
      <w:pPr>
        <w:ind w:left="3514" w:hanging="212"/>
      </w:pPr>
      <w:rPr>
        <w:rFonts w:hint="default"/>
        <w:lang w:val="en-US" w:eastAsia="zh-TW" w:bidi="ar-SA"/>
      </w:rPr>
    </w:lvl>
    <w:lvl w:ilvl="7" w:tplc="43EC145A">
      <w:numFmt w:val="bullet"/>
      <w:lvlText w:val="•"/>
      <w:lvlJc w:val="left"/>
      <w:pPr>
        <w:ind w:left="4046" w:hanging="212"/>
      </w:pPr>
      <w:rPr>
        <w:rFonts w:hint="default"/>
        <w:lang w:val="en-US" w:eastAsia="zh-TW" w:bidi="ar-SA"/>
      </w:rPr>
    </w:lvl>
    <w:lvl w:ilvl="8" w:tplc="14508B16">
      <w:numFmt w:val="bullet"/>
      <w:lvlText w:val="•"/>
      <w:lvlJc w:val="left"/>
      <w:pPr>
        <w:ind w:left="4579" w:hanging="212"/>
      </w:pPr>
      <w:rPr>
        <w:rFonts w:hint="default"/>
        <w:lang w:val="en-US" w:eastAsia="zh-TW" w:bidi="ar-SA"/>
      </w:rPr>
    </w:lvl>
  </w:abstractNum>
  <w:abstractNum w:abstractNumId="6" w15:restartNumberingAfterBreak="0">
    <w:nsid w:val="1D47524F"/>
    <w:multiLevelType w:val="hybridMultilevel"/>
    <w:tmpl w:val="B072B95A"/>
    <w:lvl w:ilvl="0" w:tplc="2B189398">
      <w:start w:val="1"/>
      <w:numFmt w:val="decimal"/>
      <w:lvlText w:val="%1."/>
      <w:lvlJc w:val="left"/>
      <w:pPr>
        <w:ind w:left="293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zh-TW" w:bidi="ar-SA"/>
      </w:rPr>
    </w:lvl>
    <w:lvl w:ilvl="1" w:tplc="974A76EA">
      <w:numFmt w:val="bullet"/>
      <w:lvlText w:val="•"/>
      <w:lvlJc w:val="left"/>
      <w:pPr>
        <w:ind w:left="834" w:hanging="183"/>
      </w:pPr>
      <w:rPr>
        <w:rFonts w:hint="default"/>
        <w:lang w:val="en-US" w:eastAsia="zh-TW" w:bidi="ar-SA"/>
      </w:rPr>
    </w:lvl>
    <w:lvl w:ilvl="2" w:tplc="63ECD52E">
      <w:numFmt w:val="bullet"/>
      <w:lvlText w:val="•"/>
      <w:lvlJc w:val="left"/>
      <w:pPr>
        <w:ind w:left="1368" w:hanging="183"/>
      </w:pPr>
      <w:rPr>
        <w:rFonts w:hint="default"/>
        <w:lang w:val="en-US" w:eastAsia="zh-TW" w:bidi="ar-SA"/>
      </w:rPr>
    </w:lvl>
    <w:lvl w:ilvl="3" w:tplc="CD5CE84A">
      <w:numFmt w:val="bullet"/>
      <w:lvlText w:val="•"/>
      <w:lvlJc w:val="left"/>
      <w:pPr>
        <w:ind w:left="1903" w:hanging="183"/>
      </w:pPr>
      <w:rPr>
        <w:rFonts w:hint="default"/>
        <w:lang w:val="en-US" w:eastAsia="zh-TW" w:bidi="ar-SA"/>
      </w:rPr>
    </w:lvl>
    <w:lvl w:ilvl="4" w:tplc="E45672BA">
      <w:numFmt w:val="bullet"/>
      <w:lvlText w:val="•"/>
      <w:lvlJc w:val="left"/>
      <w:pPr>
        <w:ind w:left="2437" w:hanging="183"/>
      </w:pPr>
      <w:rPr>
        <w:rFonts w:hint="default"/>
        <w:lang w:val="en-US" w:eastAsia="zh-TW" w:bidi="ar-SA"/>
      </w:rPr>
    </w:lvl>
    <w:lvl w:ilvl="5" w:tplc="E3AA6F68">
      <w:numFmt w:val="bullet"/>
      <w:lvlText w:val="•"/>
      <w:lvlJc w:val="left"/>
      <w:pPr>
        <w:ind w:left="2972" w:hanging="183"/>
      </w:pPr>
      <w:rPr>
        <w:rFonts w:hint="default"/>
        <w:lang w:val="en-US" w:eastAsia="zh-TW" w:bidi="ar-SA"/>
      </w:rPr>
    </w:lvl>
    <w:lvl w:ilvl="6" w:tplc="690C7274">
      <w:numFmt w:val="bullet"/>
      <w:lvlText w:val="•"/>
      <w:lvlJc w:val="left"/>
      <w:pPr>
        <w:ind w:left="3506" w:hanging="183"/>
      </w:pPr>
      <w:rPr>
        <w:rFonts w:hint="default"/>
        <w:lang w:val="en-US" w:eastAsia="zh-TW" w:bidi="ar-SA"/>
      </w:rPr>
    </w:lvl>
    <w:lvl w:ilvl="7" w:tplc="2C9CDC16">
      <w:numFmt w:val="bullet"/>
      <w:lvlText w:val="•"/>
      <w:lvlJc w:val="left"/>
      <w:pPr>
        <w:ind w:left="4040" w:hanging="183"/>
      </w:pPr>
      <w:rPr>
        <w:rFonts w:hint="default"/>
        <w:lang w:val="en-US" w:eastAsia="zh-TW" w:bidi="ar-SA"/>
      </w:rPr>
    </w:lvl>
    <w:lvl w:ilvl="8" w:tplc="C5A0FCF6">
      <w:numFmt w:val="bullet"/>
      <w:lvlText w:val="•"/>
      <w:lvlJc w:val="left"/>
      <w:pPr>
        <w:ind w:left="4575" w:hanging="183"/>
      </w:pPr>
      <w:rPr>
        <w:rFonts w:hint="default"/>
        <w:lang w:val="en-US" w:eastAsia="zh-TW" w:bidi="ar-SA"/>
      </w:rPr>
    </w:lvl>
  </w:abstractNum>
  <w:abstractNum w:abstractNumId="7" w15:restartNumberingAfterBreak="0">
    <w:nsid w:val="1DBC5DB4"/>
    <w:multiLevelType w:val="hybridMultilevel"/>
    <w:tmpl w:val="00B0C062"/>
    <w:lvl w:ilvl="0" w:tplc="154EB422">
      <w:start w:val="1"/>
      <w:numFmt w:val="decimal"/>
      <w:lvlText w:val="%1."/>
      <w:lvlJc w:val="left"/>
      <w:pPr>
        <w:ind w:left="32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17C0A6A0">
      <w:numFmt w:val="bullet"/>
      <w:lvlText w:val="•"/>
      <w:lvlJc w:val="left"/>
      <w:pPr>
        <w:ind w:left="852" w:hanging="212"/>
      </w:pPr>
      <w:rPr>
        <w:rFonts w:hint="default"/>
        <w:lang w:val="en-US" w:eastAsia="zh-TW" w:bidi="ar-SA"/>
      </w:rPr>
    </w:lvl>
    <w:lvl w:ilvl="2" w:tplc="BC9891F0">
      <w:numFmt w:val="bullet"/>
      <w:lvlText w:val="•"/>
      <w:lvlJc w:val="left"/>
      <w:pPr>
        <w:ind w:left="1384" w:hanging="212"/>
      </w:pPr>
      <w:rPr>
        <w:rFonts w:hint="default"/>
        <w:lang w:val="en-US" w:eastAsia="zh-TW" w:bidi="ar-SA"/>
      </w:rPr>
    </w:lvl>
    <w:lvl w:ilvl="3" w:tplc="428432E0">
      <w:numFmt w:val="bullet"/>
      <w:lvlText w:val="•"/>
      <w:lvlJc w:val="left"/>
      <w:pPr>
        <w:ind w:left="1917" w:hanging="212"/>
      </w:pPr>
      <w:rPr>
        <w:rFonts w:hint="default"/>
        <w:lang w:val="en-US" w:eastAsia="zh-TW" w:bidi="ar-SA"/>
      </w:rPr>
    </w:lvl>
    <w:lvl w:ilvl="4" w:tplc="1A9A0C22">
      <w:numFmt w:val="bullet"/>
      <w:lvlText w:val="•"/>
      <w:lvlJc w:val="left"/>
      <w:pPr>
        <w:ind w:left="2449" w:hanging="212"/>
      </w:pPr>
      <w:rPr>
        <w:rFonts w:hint="default"/>
        <w:lang w:val="en-US" w:eastAsia="zh-TW" w:bidi="ar-SA"/>
      </w:rPr>
    </w:lvl>
    <w:lvl w:ilvl="5" w:tplc="DDFEFACE">
      <w:numFmt w:val="bullet"/>
      <w:lvlText w:val="•"/>
      <w:lvlJc w:val="left"/>
      <w:pPr>
        <w:ind w:left="2982" w:hanging="212"/>
      </w:pPr>
      <w:rPr>
        <w:rFonts w:hint="default"/>
        <w:lang w:val="en-US" w:eastAsia="zh-TW" w:bidi="ar-SA"/>
      </w:rPr>
    </w:lvl>
    <w:lvl w:ilvl="6" w:tplc="37E0E940">
      <w:numFmt w:val="bullet"/>
      <w:lvlText w:val="•"/>
      <w:lvlJc w:val="left"/>
      <w:pPr>
        <w:ind w:left="3514" w:hanging="212"/>
      </w:pPr>
      <w:rPr>
        <w:rFonts w:hint="default"/>
        <w:lang w:val="en-US" w:eastAsia="zh-TW" w:bidi="ar-SA"/>
      </w:rPr>
    </w:lvl>
    <w:lvl w:ilvl="7" w:tplc="E0000B96">
      <w:numFmt w:val="bullet"/>
      <w:lvlText w:val="•"/>
      <w:lvlJc w:val="left"/>
      <w:pPr>
        <w:ind w:left="4046" w:hanging="212"/>
      </w:pPr>
      <w:rPr>
        <w:rFonts w:hint="default"/>
        <w:lang w:val="en-US" w:eastAsia="zh-TW" w:bidi="ar-SA"/>
      </w:rPr>
    </w:lvl>
    <w:lvl w:ilvl="8" w:tplc="E938C978">
      <w:numFmt w:val="bullet"/>
      <w:lvlText w:val="•"/>
      <w:lvlJc w:val="left"/>
      <w:pPr>
        <w:ind w:left="4579" w:hanging="212"/>
      </w:pPr>
      <w:rPr>
        <w:rFonts w:hint="default"/>
        <w:lang w:val="en-US" w:eastAsia="zh-TW" w:bidi="ar-SA"/>
      </w:rPr>
    </w:lvl>
  </w:abstractNum>
  <w:abstractNum w:abstractNumId="8" w15:restartNumberingAfterBreak="0">
    <w:nsid w:val="20161177"/>
    <w:multiLevelType w:val="hybridMultilevel"/>
    <w:tmpl w:val="5E7C3BE2"/>
    <w:lvl w:ilvl="0" w:tplc="D42428F4">
      <w:start w:val="1"/>
      <w:numFmt w:val="decimal"/>
      <w:lvlText w:val="%1."/>
      <w:lvlJc w:val="left"/>
      <w:pPr>
        <w:ind w:left="293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zh-TW" w:bidi="ar-SA"/>
      </w:rPr>
    </w:lvl>
    <w:lvl w:ilvl="1" w:tplc="5E3EF066">
      <w:numFmt w:val="bullet"/>
      <w:lvlText w:val="•"/>
      <w:lvlJc w:val="left"/>
      <w:pPr>
        <w:ind w:left="834" w:hanging="183"/>
      </w:pPr>
      <w:rPr>
        <w:rFonts w:hint="default"/>
        <w:lang w:val="en-US" w:eastAsia="zh-TW" w:bidi="ar-SA"/>
      </w:rPr>
    </w:lvl>
    <w:lvl w:ilvl="2" w:tplc="1514DFAA">
      <w:numFmt w:val="bullet"/>
      <w:lvlText w:val="•"/>
      <w:lvlJc w:val="left"/>
      <w:pPr>
        <w:ind w:left="1368" w:hanging="183"/>
      </w:pPr>
      <w:rPr>
        <w:rFonts w:hint="default"/>
        <w:lang w:val="en-US" w:eastAsia="zh-TW" w:bidi="ar-SA"/>
      </w:rPr>
    </w:lvl>
    <w:lvl w:ilvl="3" w:tplc="2B3AD0A2">
      <w:numFmt w:val="bullet"/>
      <w:lvlText w:val="•"/>
      <w:lvlJc w:val="left"/>
      <w:pPr>
        <w:ind w:left="1903" w:hanging="183"/>
      </w:pPr>
      <w:rPr>
        <w:rFonts w:hint="default"/>
        <w:lang w:val="en-US" w:eastAsia="zh-TW" w:bidi="ar-SA"/>
      </w:rPr>
    </w:lvl>
    <w:lvl w:ilvl="4" w:tplc="65722F36">
      <w:numFmt w:val="bullet"/>
      <w:lvlText w:val="•"/>
      <w:lvlJc w:val="left"/>
      <w:pPr>
        <w:ind w:left="2437" w:hanging="183"/>
      </w:pPr>
      <w:rPr>
        <w:rFonts w:hint="default"/>
        <w:lang w:val="en-US" w:eastAsia="zh-TW" w:bidi="ar-SA"/>
      </w:rPr>
    </w:lvl>
    <w:lvl w:ilvl="5" w:tplc="73C61850">
      <w:numFmt w:val="bullet"/>
      <w:lvlText w:val="•"/>
      <w:lvlJc w:val="left"/>
      <w:pPr>
        <w:ind w:left="2972" w:hanging="183"/>
      </w:pPr>
      <w:rPr>
        <w:rFonts w:hint="default"/>
        <w:lang w:val="en-US" w:eastAsia="zh-TW" w:bidi="ar-SA"/>
      </w:rPr>
    </w:lvl>
    <w:lvl w:ilvl="6" w:tplc="00CCCBF6">
      <w:numFmt w:val="bullet"/>
      <w:lvlText w:val="•"/>
      <w:lvlJc w:val="left"/>
      <w:pPr>
        <w:ind w:left="3506" w:hanging="183"/>
      </w:pPr>
      <w:rPr>
        <w:rFonts w:hint="default"/>
        <w:lang w:val="en-US" w:eastAsia="zh-TW" w:bidi="ar-SA"/>
      </w:rPr>
    </w:lvl>
    <w:lvl w:ilvl="7" w:tplc="15663D44">
      <w:numFmt w:val="bullet"/>
      <w:lvlText w:val="•"/>
      <w:lvlJc w:val="left"/>
      <w:pPr>
        <w:ind w:left="4040" w:hanging="183"/>
      </w:pPr>
      <w:rPr>
        <w:rFonts w:hint="default"/>
        <w:lang w:val="en-US" w:eastAsia="zh-TW" w:bidi="ar-SA"/>
      </w:rPr>
    </w:lvl>
    <w:lvl w:ilvl="8" w:tplc="CC32525A">
      <w:numFmt w:val="bullet"/>
      <w:lvlText w:val="•"/>
      <w:lvlJc w:val="left"/>
      <w:pPr>
        <w:ind w:left="4575" w:hanging="183"/>
      </w:pPr>
      <w:rPr>
        <w:rFonts w:hint="default"/>
        <w:lang w:val="en-US" w:eastAsia="zh-TW" w:bidi="ar-SA"/>
      </w:rPr>
    </w:lvl>
  </w:abstractNum>
  <w:abstractNum w:abstractNumId="9" w15:restartNumberingAfterBreak="0">
    <w:nsid w:val="2D75180F"/>
    <w:multiLevelType w:val="hybridMultilevel"/>
    <w:tmpl w:val="75E086A6"/>
    <w:lvl w:ilvl="0" w:tplc="17B278B8">
      <w:start w:val="1"/>
      <w:numFmt w:val="decimal"/>
      <w:lvlText w:val="%1."/>
      <w:lvlJc w:val="left"/>
      <w:pPr>
        <w:ind w:left="324" w:hanging="2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D187B94">
      <w:numFmt w:val="bullet"/>
      <w:lvlText w:val="•"/>
      <w:lvlJc w:val="left"/>
      <w:pPr>
        <w:ind w:left="852" w:hanging="214"/>
      </w:pPr>
      <w:rPr>
        <w:rFonts w:hint="default"/>
        <w:lang w:val="en-US" w:eastAsia="zh-TW" w:bidi="ar-SA"/>
      </w:rPr>
    </w:lvl>
    <w:lvl w:ilvl="2" w:tplc="7562CC46">
      <w:numFmt w:val="bullet"/>
      <w:lvlText w:val="•"/>
      <w:lvlJc w:val="left"/>
      <w:pPr>
        <w:ind w:left="1384" w:hanging="214"/>
      </w:pPr>
      <w:rPr>
        <w:rFonts w:hint="default"/>
        <w:lang w:val="en-US" w:eastAsia="zh-TW" w:bidi="ar-SA"/>
      </w:rPr>
    </w:lvl>
    <w:lvl w:ilvl="3" w:tplc="27E85BD2">
      <w:numFmt w:val="bullet"/>
      <w:lvlText w:val="•"/>
      <w:lvlJc w:val="left"/>
      <w:pPr>
        <w:ind w:left="1917" w:hanging="214"/>
      </w:pPr>
      <w:rPr>
        <w:rFonts w:hint="default"/>
        <w:lang w:val="en-US" w:eastAsia="zh-TW" w:bidi="ar-SA"/>
      </w:rPr>
    </w:lvl>
    <w:lvl w:ilvl="4" w:tplc="2170523C">
      <w:numFmt w:val="bullet"/>
      <w:lvlText w:val="•"/>
      <w:lvlJc w:val="left"/>
      <w:pPr>
        <w:ind w:left="2449" w:hanging="214"/>
      </w:pPr>
      <w:rPr>
        <w:rFonts w:hint="default"/>
        <w:lang w:val="en-US" w:eastAsia="zh-TW" w:bidi="ar-SA"/>
      </w:rPr>
    </w:lvl>
    <w:lvl w:ilvl="5" w:tplc="336294B4">
      <w:numFmt w:val="bullet"/>
      <w:lvlText w:val="•"/>
      <w:lvlJc w:val="left"/>
      <w:pPr>
        <w:ind w:left="2982" w:hanging="214"/>
      </w:pPr>
      <w:rPr>
        <w:rFonts w:hint="default"/>
        <w:lang w:val="en-US" w:eastAsia="zh-TW" w:bidi="ar-SA"/>
      </w:rPr>
    </w:lvl>
    <w:lvl w:ilvl="6" w:tplc="60BC93AA">
      <w:numFmt w:val="bullet"/>
      <w:lvlText w:val="•"/>
      <w:lvlJc w:val="left"/>
      <w:pPr>
        <w:ind w:left="3514" w:hanging="214"/>
      </w:pPr>
      <w:rPr>
        <w:rFonts w:hint="default"/>
        <w:lang w:val="en-US" w:eastAsia="zh-TW" w:bidi="ar-SA"/>
      </w:rPr>
    </w:lvl>
    <w:lvl w:ilvl="7" w:tplc="558C6A22">
      <w:numFmt w:val="bullet"/>
      <w:lvlText w:val="•"/>
      <w:lvlJc w:val="left"/>
      <w:pPr>
        <w:ind w:left="4046" w:hanging="214"/>
      </w:pPr>
      <w:rPr>
        <w:rFonts w:hint="default"/>
        <w:lang w:val="en-US" w:eastAsia="zh-TW" w:bidi="ar-SA"/>
      </w:rPr>
    </w:lvl>
    <w:lvl w:ilvl="8" w:tplc="FFDAF48E">
      <w:numFmt w:val="bullet"/>
      <w:lvlText w:val="•"/>
      <w:lvlJc w:val="left"/>
      <w:pPr>
        <w:ind w:left="4579" w:hanging="214"/>
      </w:pPr>
      <w:rPr>
        <w:rFonts w:hint="default"/>
        <w:lang w:val="en-US" w:eastAsia="zh-TW" w:bidi="ar-SA"/>
      </w:rPr>
    </w:lvl>
  </w:abstractNum>
  <w:abstractNum w:abstractNumId="10" w15:restartNumberingAfterBreak="0">
    <w:nsid w:val="32D435C7"/>
    <w:multiLevelType w:val="hybridMultilevel"/>
    <w:tmpl w:val="B1A6D1CA"/>
    <w:lvl w:ilvl="0" w:tplc="E968E3F0">
      <w:start w:val="1"/>
      <w:numFmt w:val="decimal"/>
      <w:lvlText w:val="%1."/>
      <w:lvlJc w:val="left"/>
      <w:pPr>
        <w:ind w:left="293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zh-TW" w:bidi="ar-SA"/>
      </w:rPr>
    </w:lvl>
    <w:lvl w:ilvl="1" w:tplc="FC803EEE">
      <w:numFmt w:val="bullet"/>
      <w:lvlText w:val="•"/>
      <w:lvlJc w:val="left"/>
      <w:pPr>
        <w:ind w:left="834" w:hanging="183"/>
      </w:pPr>
      <w:rPr>
        <w:rFonts w:hint="default"/>
        <w:lang w:val="en-US" w:eastAsia="zh-TW" w:bidi="ar-SA"/>
      </w:rPr>
    </w:lvl>
    <w:lvl w:ilvl="2" w:tplc="97809A5E">
      <w:numFmt w:val="bullet"/>
      <w:lvlText w:val="•"/>
      <w:lvlJc w:val="left"/>
      <w:pPr>
        <w:ind w:left="1368" w:hanging="183"/>
      </w:pPr>
      <w:rPr>
        <w:rFonts w:hint="default"/>
        <w:lang w:val="en-US" w:eastAsia="zh-TW" w:bidi="ar-SA"/>
      </w:rPr>
    </w:lvl>
    <w:lvl w:ilvl="3" w:tplc="861430BA">
      <w:numFmt w:val="bullet"/>
      <w:lvlText w:val="•"/>
      <w:lvlJc w:val="left"/>
      <w:pPr>
        <w:ind w:left="1903" w:hanging="183"/>
      </w:pPr>
      <w:rPr>
        <w:rFonts w:hint="default"/>
        <w:lang w:val="en-US" w:eastAsia="zh-TW" w:bidi="ar-SA"/>
      </w:rPr>
    </w:lvl>
    <w:lvl w:ilvl="4" w:tplc="C4B29E1E">
      <w:numFmt w:val="bullet"/>
      <w:lvlText w:val="•"/>
      <w:lvlJc w:val="left"/>
      <w:pPr>
        <w:ind w:left="2437" w:hanging="183"/>
      </w:pPr>
      <w:rPr>
        <w:rFonts w:hint="default"/>
        <w:lang w:val="en-US" w:eastAsia="zh-TW" w:bidi="ar-SA"/>
      </w:rPr>
    </w:lvl>
    <w:lvl w:ilvl="5" w:tplc="8B4A3302">
      <w:numFmt w:val="bullet"/>
      <w:lvlText w:val="•"/>
      <w:lvlJc w:val="left"/>
      <w:pPr>
        <w:ind w:left="2972" w:hanging="183"/>
      </w:pPr>
      <w:rPr>
        <w:rFonts w:hint="default"/>
        <w:lang w:val="en-US" w:eastAsia="zh-TW" w:bidi="ar-SA"/>
      </w:rPr>
    </w:lvl>
    <w:lvl w:ilvl="6" w:tplc="4852C52C">
      <w:numFmt w:val="bullet"/>
      <w:lvlText w:val="•"/>
      <w:lvlJc w:val="left"/>
      <w:pPr>
        <w:ind w:left="3506" w:hanging="183"/>
      </w:pPr>
      <w:rPr>
        <w:rFonts w:hint="default"/>
        <w:lang w:val="en-US" w:eastAsia="zh-TW" w:bidi="ar-SA"/>
      </w:rPr>
    </w:lvl>
    <w:lvl w:ilvl="7" w:tplc="E2D80DF6">
      <w:numFmt w:val="bullet"/>
      <w:lvlText w:val="•"/>
      <w:lvlJc w:val="left"/>
      <w:pPr>
        <w:ind w:left="4040" w:hanging="183"/>
      </w:pPr>
      <w:rPr>
        <w:rFonts w:hint="default"/>
        <w:lang w:val="en-US" w:eastAsia="zh-TW" w:bidi="ar-SA"/>
      </w:rPr>
    </w:lvl>
    <w:lvl w:ilvl="8" w:tplc="E3F0F560">
      <w:numFmt w:val="bullet"/>
      <w:lvlText w:val="•"/>
      <w:lvlJc w:val="left"/>
      <w:pPr>
        <w:ind w:left="4575" w:hanging="183"/>
      </w:pPr>
      <w:rPr>
        <w:rFonts w:hint="default"/>
        <w:lang w:val="en-US" w:eastAsia="zh-TW" w:bidi="ar-SA"/>
      </w:rPr>
    </w:lvl>
  </w:abstractNum>
  <w:abstractNum w:abstractNumId="11" w15:restartNumberingAfterBreak="0">
    <w:nsid w:val="37D5234A"/>
    <w:multiLevelType w:val="hybridMultilevel"/>
    <w:tmpl w:val="285223F0"/>
    <w:lvl w:ilvl="0" w:tplc="26DC08D8">
      <w:start w:val="1"/>
      <w:numFmt w:val="decimal"/>
      <w:lvlText w:val="%1."/>
      <w:lvlJc w:val="left"/>
      <w:pPr>
        <w:ind w:left="293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zh-TW" w:bidi="ar-SA"/>
      </w:rPr>
    </w:lvl>
    <w:lvl w:ilvl="1" w:tplc="AC0016CA">
      <w:start w:val="1"/>
      <w:numFmt w:val="decimal"/>
      <w:lvlText w:val="(%2)"/>
      <w:lvlJc w:val="left"/>
      <w:pPr>
        <w:ind w:left="708" w:hanging="4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8"/>
        <w:sz w:val="24"/>
        <w:szCs w:val="24"/>
        <w:lang w:val="en-US" w:eastAsia="zh-TW" w:bidi="ar-SA"/>
      </w:rPr>
    </w:lvl>
    <w:lvl w:ilvl="2" w:tplc="CC5A1B36">
      <w:numFmt w:val="bullet"/>
      <w:lvlText w:val="•"/>
      <w:lvlJc w:val="left"/>
      <w:pPr>
        <w:ind w:left="1249" w:hanging="401"/>
      </w:pPr>
      <w:rPr>
        <w:rFonts w:hint="default"/>
        <w:lang w:val="en-US" w:eastAsia="zh-TW" w:bidi="ar-SA"/>
      </w:rPr>
    </w:lvl>
    <w:lvl w:ilvl="3" w:tplc="30C8DE24">
      <w:numFmt w:val="bullet"/>
      <w:lvlText w:val="•"/>
      <w:lvlJc w:val="left"/>
      <w:pPr>
        <w:ind w:left="1798" w:hanging="401"/>
      </w:pPr>
      <w:rPr>
        <w:rFonts w:hint="default"/>
        <w:lang w:val="en-US" w:eastAsia="zh-TW" w:bidi="ar-SA"/>
      </w:rPr>
    </w:lvl>
    <w:lvl w:ilvl="4" w:tplc="BA76D796">
      <w:numFmt w:val="bullet"/>
      <w:lvlText w:val="•"/>
      <w:lvlJc w:val="left"/>
      <w:pPr>
        <w:ind w:left="2348" w:hanging="401"/>
      </w:pPr>
      <w:rPr>
        <w:rFonts w:hint="default"/>
        <w:lang w:val="en-US" w:eastAsia="zh-TW" w:bidi="ar-SA"/>
      </w:rPr>
    </w:lvl>
    <w:lvl w:ilvl="5" w:tplc="457281EC">
      <w:numFmt w:val="bullet"/>
      <w:lvlText w:val="•"/>
      <w:lvlJc w:val="left"/>
      <w:pPr>
        <w:ind w:left="2897" w:hanging="401"/>
      </w:pPr>
      <w:rPr>
        <w:rFonts w:hint="default"/>
        <w:lang w:val="en-US" w:eastAsia="zh-TW" w:bidi="ar-SA"/>
      </w:rPr>
    </w:lvl>
    <w:lvl w:ilvl="6" w:tplc="C13A6334">
      <w:numFmt w:val="bullet"/>
      <w:lvlText w:val="•"/>
      <w:lvlJc w:val="left"/>
      <w:pPr>
        <w:ind w:left="3446" w:hanging="401"/>
      </w:pPr>
      <w:rPr>
        <w:rFonts w:hint="default"/>
        <w:lang w:val="en-US" w:eastAsia="zh-TW" w:bidi="ar-SA"/>
      </w:rPr>
    </w:lvl>
    <w:lvl w:ilvl="7" w:tplc="4D02C430">
      <w:numFmt w:val="bullet"/>
      <w:lvlText w:val="•"/>
      <w:lvlJc w:val="left"/>
      <w:pPr>
        <w:ind w:left="3996" w:hanging="401"/>
      </w:pPr>
      <w:rPr>
        <w:rFonts w:hint="default"/>
        <w:lang w:val="en-US" w:eastAsia="zh-TW" w:bidi="ar-SA"/>
      </w:rPr>
    </w:lvl>
    <w:lvl w:ilvl="8" w:tplc="14AC77C2">
      <w:numFmt w:val="bullet"/>
      <w:lvlText w:val="•"/>
      <w:lvlJc w:val="left"/>
      <w:pPr>
        <w:ind w:left="4545" w:hanging="401"/>
      </w:pPr>
      <w:rPr>
        <w:rFonts w:hint="default"/>
        <w:lang w:val="en-US" w:eastAsia="zh-TW" w:bidi="ar-SA"/>
      </w:rPr>
    </w:lvl>
  </w:abstractNum>
  <w:abstractNum w:abstractNumId="12" w15:restartNumberingAfterBreak="0">
    <w:nsid w:val="3AD6737B"/>
    <w:multiLevelType w:val="hybridMultilevel"/>
    <w:tmpl w:val="016E20A8"/>
    <w:lvl w:ilvl="0" w:tplc="250EDF80">
      <w:start w:val="1"/>
      <w:numFmt w:val="decimal"/>
      <w:lvlText w:val="%1."/>
      <w:lvlJc w:val="left"/>
      <w:pPr>
        <w:ind w:left="293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zh-TW" w:bidi="ar-SA"/>
      </w:rPr>
    </w:lvl>
    <w:lvl w:ilvl="1" w:tplc="F232FF90">
      <w:numFmt w:val="bullet"/>
      <w:lvlText w:val="•"/>
      <w:lvlJc w:val="left"/>
      <w:pPr>
        <w:ind w:left="834" w:hanging="183"/>
      </w:pPr>
      <w:rPr>
        <w:rFonts w:hint="default"/>
        <w:lang w:val="en-US" w:eastAsia="zh-TW" w:bidi="ar-SA"/>
      </w:rPr>
    </w:lvl>
    <w:lvl w:ilvl="2" w:tplc="C9D6ABD8">
      <w:numFmt w:val="bullet"/>
      <w:lvlText w:val="•"/>
      <w:lvlJc w:val="left"/>
      <w:pPr>
        <w:ind w:left="1368" w:hanging="183"/>
      </w:pPr>
      <w:rPr>
        <w:rFonts w:hint="default"/>
        <w:lang w:val="en-US" w:eastAsia="zh-TW" w:bidi="ar-SA"/>
      </w:rPr>
    </w:lvl>
    <w:lvl w:ilvl="3" w:tplc="E960B4D6">
      <w:numFmt w:val="bullet"/>
      <w:lvlText w:val="•"/>
      <w:lvlJc w:val="left"/>
      <w:pPr>
        <w:ind w:left="1903" w:hanging="183"/>
      </w:pPr>
      <w:rPr>
        <w:rFonts w:hint="default"/>
        <w:lang w:val="en-US" w:eastAsia="zh-TW" w:bidi="ar-SA"/>
      </w:rPr>
    </w:lvl>
    <w:lvl w:ilvl="4" w:tplc="EFAC5940">
      <w:numFmt w:val="bullet"/>
      <w:lvlText w:val="•"/>
      <w:lvlJc w:val="left"/>
      <w:pPr>
        <w:ind w:left="2437" w:hanging="183"/>
      </w:pPr>
      <w:rPr>
        <w:rFonts w:hint="default"/>
        <w:lang w:val="en-US" w:eastAsia="zh-TW" w:bidi="ar-SA"/>
      </w:rPr>
    </w:lvl>
    <w:lvl w:ilvl="5" w:tplc="69488F12">
      <w:numFmt w:val="bullet"/>
      <w:lvlText w:val="•"/>
      <w:lvlJc w:val="left"/>
      <w:pPr>
        <w:ind w:left="2972" w:hanging="183"/>
      </w:pPr>
      <w:rPr>
        <w:rFonts w:hint="default"/>
        <w:lang w:val="en-US" w:eastAsia="zh-TW" w:bidi="ar-SA"/>
      </w:rPr>
    </w:lvl>
    <w:lvl w:ilvl="6" w:tplc="224C2E9C">
      <w:numFmt w:val="bullet"/>
      <w:lvlText w:val="•"/>
      <w:lvlJc w:val="left"/>
      <w:pPr>
        <w:ind w:left="3506" w:hanging="183"/>
      </w:pPr>
      <w:rPr>
        <w:rFonts w:hint="default"/>
        <w:lang w:val="en-US" w:eastAsia="zh-TW" w:bidi="ar-SA"/>
      </w:rPr>
    </w:lvl>
    <w:lvl w:ilvl="7" w:tplc="A3F09DB2">
      <w:numFmt w:val="bullet"/>
      <w:lvlText w:val="•"/>
      <w:lvlJc w:val="left"/>
      <w:pPr>
        <w:ind w:left="4040" w:hanging="183"/>
      </w:pPr>
      <w:rPr>
        <w:rFonts w:hint="default"/>
        <w:lang w:val="en-US" w:eastAsia="zh-TW" w:bidi="ar-SA"/>
      </w:rPr>
    </w:lvl>
    <w:lvl w:ilvl="8" w:tplc="302C6AFE">
      <w:numFmt w:val="bullet"/>
      <w:lvlText w:val="•"/>
      <w:lvlJc w:val="left"/>
      <w:pPr>
        <w:ind w:left="4575" w:hanging="183"/>
      </w:pPr>
      <w:rPr>
        <w:rFonts w:hint="default"/>
        <w:lang w:val="en-US" w:eastAsia="zh-TW" w:bidi="ar-SA"/>
      </w:rPr>
    </w:lvl>
  </w:abstractNum>
  <w:abstractNum w:abstractNumId="13" w15:restartNumberingAfterBreak="0">
    <w:nsid w:val="3DF11164"/>
    <w:multiLevelType w:val="hybridMultilevel"/>
    <w:tmpl w:val="AEE86DFA"/>
    <w:lvl w:ilvl="0" w:tplc="A15E373A">
      <w:start w:val="1"/>
      <w:numFmt w:val="decimal"/>
      <w:lvlText w:val="%1."/>
      <w:lvlJc w:val="left"/>
      <w:pPr>
        <w:ind w:left="293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zh-TW" w:bidi="ar-SA"/>
      </w:rPr>
    </w:lvl>
    <w:lvl w:ilvl="1" w:tplc="379CA366">
      <w:numFmt w:val="bullet"/>
      <w:lvlText w:val="•"/>
      <w:lvlJc w:val="left"/>
      <w:pPr>
        <w:ind w:left="834" w:hanging="183"/>
      </w:pPr>
      <w:rPr>
        <w:rFonts w:hint="default"/>
        <w:lang w:val="en-US" w:eastAsia="zh-TW" w:bidi="ar-SA"/>
      </w:rPr>
    </w:lvl>
    <w:lvl w:ilvl="2" w:tplc="14A2FBCC">
      <w:numFmt w:val="bullet"/>
      <w:lvlText w:val="•"/>
      <w:lvlJc w:val="left"/>
      <w:pPr>
        <w:ind w:left="1368" w:hanging="183"/>
      </w:pPr>
      <w:rPr>
        <w:rFonts w:hint="default"/>
        <w:lang w:val="en-US" w:eastAsia="zh-TW" w:bidi="ar-SA"/>
      </w:rPr>
    </w:lvl>
    <w:lvl w:ilvl="3" w:tplc="49E40702">
      <w:numFmt w:val="bullet"/>
      <w:lvlText w:val="•"/>
      <w:lvlJc w:val="left"/>
      <w:pPr>
        <w:ind w:left="1903" w:hanging="183"/>
      </w:pPr>
      <w:rPr>
        <w:rFonts w:hint="default"/>
        <w:lang w:val="en-US" w:eastAsia="zh-TW" w:bidi="ar-SA"/>
      </w:rPr>
    </w:lvl>
    <w:lvl w:ilvl="4" w:tplc="4080F9A8">
      <w:numFmt w:val="bullet"/>
      <w:lvlText w:val="•"/>
      <w:lvlJc w:val="left"/>
      <w:pPr>
        <w:ind w:left="2437" w:hanging="183"/>
      </w:pPr>
      <w:rPr>
        <w:rFonts w:hint="default"/>
        <w:lang w:val="en-US" w:eastAsia="zh-TW" w:bidi="ar-SA"/>
      </w:rPr>
    </w:lvl>
    <w:lvl w:ilvl="5" w:tplc="264C768E">
      <w:numFmt w:val="bullet"/>
      <w:lvlText w:val="•"/>
      <w:lvlJc w:val="left"/>
      <w:pPr>
        <w:ind w:left="2972" w:hanging="183"/>
      </w:pPr>
      <w:rPr>
        <w:rFonts w:hint="default"/>
        <w:lang w:val="en-US" w:eastAsia="zh-TW" w:bidi="ar-SA"/>
      </w:rPr>
    </w:lvl>
    <w:lvl w:ilvl="6" w:tplc="87789B94">
      <w:numFmt w:val="bullet"/>
      <w:lvlText w:val="•"/>
      <w:lvlJc w:val="left"/>
      <w:pPr>
        <w:ind w:left="3506" w:hanging="183"/>
      </w:pPr>
      <w:rPr>
        <w:rFonts w:hint="default"/>
        <w:lang w:val="en-US" w:eastAsia="zh-TW" w:bidi="ar-SA"/>
      </w:rPr>
    </w:lvl>
    <w:lvl w:ilvl="7" w:tplc="E2DC9A1C">
      <w:numFmt w:val="bullet"/>
      <w:lvlText w:val="•"/>
      <w:lvlJc w:val="left"/>
      <w:pPr>
        <w:ind w:left="4040" w:hanging="183"/>
      </w:pPr>
      <w:rPr>
        <w:rFonts w:hint="default"/>
        <w:lang w:val="en-US" w:eastAsia="zh-TW" w:bidi="ar-SA"/>
      </w:rPr>
    </w:lvl>
    <w:lvl w:ilvl="8" w:tplc="C1FC9CB0">
      <w:numFmt w:val="bullet"/>
      <w:lvlText w:val="•"/>
      <w:lvlJc w:val="left"/>
      <w:pPr>
        <w:ind w:left="4575" w:hanging="183"/>
      </w:pPr>
      <w:rPr>
        <w:rFonts w:hint="default"/>
        <w:lang w:val="en-US" w:eastAsia="zh-TW" w:bidi="ar-SA"/>
      </w:rPr>
    </w:lvl>
  </w:abstractNum>
  <w:abstractNum w:abstractNumId="14" w15:restartNumberingAfterBreak="0">
    <w:nsid w:val="44C505EC"/>
    <w:multiLevelType w:val="hybridMultilevel"/>
    <w:tmpl w:val="99C833C6"/>
    <w:lvl w:ilvl="0" w:tplc="B9B6E8FC">
      <w:start w:val="1"/>
      <w:numFmt w:val="decimal"/>
      <w:lvlText w:val="%1."/>
      <w:lvlJc w:val="left"/>
      <w:pPr>
        <w:ind w:left="32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1D8DEBC">
      <w:numFmt w:val="bullet"/>
      <w:lvlText w:val="•"/>
      <w:lvlJc w:val="left"/>
      <w:pPr>
        <w:ind w:left="852" w:hanging="212"/>
      </w:pPr>
      <w:rPr>
        <w:rFonts w:hint="default"/>
        <w:lang w:val="en-US" w:eastAsia="zh-TW" w:bidi="ar-SA"/>
      </w:rPr>
    </w:lvl>
    <w:lvl w:ilvl="2" w:tplc="77685CEA">
      <w:numFmt w:val="bullet"/>
      <w:lvlText w:val="•"/>
      <w:lvlJc w:val="left"/>
      <w:pPr>
        <w:ind w:left="1384" w:hanging="212"/>
      </w:pPr>
      <w:rPr>
        <w:rFonts w:hint="default"/>
        <w:lang w:val="en-US" w:eastAsia="zh-TW" w:bidi="ar-SA"/>
      </w:rPr>
    </w:lvl>
    <w:lvl w:ilvl="3" w:tplc="0A3AD552">
      <w:numFmt w:val="bullet"/>
      <w:lvlText w:val="•"/>
      <w:lvlJc w:val="left"/>
      <w:pPr>
        <w:ind w:left="1917" w:hanging="212"/>
      </w:pPr>
      <w:rPr>
        <w:rFonts w:hint="default"/>
        <w:lang w:val="en-US" w:eastAsia="zh-TW" w:bidi="ar-SA"/>
      </w:rPr>
    </w:lvl>
    <w:lvl w:ilvl="4" w:tplc="29DAE872">
      <w:numFmt w:val="bullet"/>
      <w:lvlText w:val="•"/>
      <w:lvlJc w:val="left"/>
      <w:pPr>
        <w:ind w:left="2449" w:hanging="212"/>
      </w:pPr>
      <w:rPr>
        <w:rFonts w:hint="default"/>
        <w:lang w:val="en-US" w:eastAsia="zh-TW" w:bidi="ar-SA"/>
      </w:rPr>
    </w:lvl>
    <w:lvl w:ilvl="5" w:tplc="EBAE32B4">
      <w:numFmt w:val="bullet"/>
      <w:lvlText w:val="•"/>
      <w:lvlJc w:val="left"/>
      <w:pPr>
        <w:ind w:left="2982" w:hanging="212"/>
      </w:pPr>
      <w:rPr>
        <w:rFonts w:hint="default"/>
        <w:lang w:val="en-US" w:eastAsia="zh-TW" w:bidi="ar-SA"/>
      </w:rPr>
    </w:lvl>
    <w:lvl w:ilvl="6" w:tplc="946A29D4">
      <w:numFmt w:val="bullet"/>
      <w:lvlText w:val="•"/>
      <w:lvlJc w:val="left"/>
      <w:pPr>
        <w:ind w:left="3514" w:hanging="212"/>
      </w:pPr>
      <w:rPr>
        <w:rFonts w:hint="default"/>
        <w:lang w:val="en-US" w:eastAsia="zh-TW" w:bidi="ar-SA"/>
      </w:rPr>
    </w:lvl>
    <w:lvl w:ilvl="7" w:tplc="26A01DFC">
      <w:numFmt w:val="bullet"/>
      <w:lvlText w:val="•"/>
      <w:lvlJc w:val="left"/>
      <w:pPr>
        <w:ind w:left="4046" w:hanging="212"/>
      </w:pPr>
      <w:rPr>
        <w:rFonts w:hint="default"/>
        <w:lang w:val="en-US" w:eastAsia="zh-TW" w:bidi="ar-SA"/>
      </w:rPr>
    </w:lvl>
    <w:lvl w:ilvl="8" w:tplc="D27A3D1C">
      <w:numFmt w:val="bullet"/>
      <w:lvlText w:val="•"/>
      <w:lvlJc w:val="left"/>
      <w:pPr>
        <w:ind w:left="4579" w:hanging="212"/>
      </w:pPr>
      <w:rPr>
        <w:rFonts w:hint="default"/>
        <w:lang w:val="en-US" w:eastAsia="zh-TW" w:bidi="ar-SA"/>
      </w:rPr>
    </w:lvl>
  </w:abstractNum>
  <w:abstractNum w:abstractNumId="15" w15:restartNumberingAfterBreak="0">
    <w:nsid w:val="459D536B"/>
    <w:multiLevelType w:val="hybridMultilevel"/>
    <w:tmpl w:val="D86EA118"/>
    <w:lvl w:ilvl="0" w:tplc="B7606E6C">
      <w:start w:val="1"/>
      <w:numFmt w:val="decimal"/>
      <w:lvlText w:val="%1."/>
      <w:lvlJc w:val="left"/>
      <w:pPr>
        <w:ind w:left="32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5941024">
      <w:numFmt w:val="bullet"/>
      <w:lvlText w:val="•"/>
      <w:lvlJc w:val="left"/>
      <w:pPr>
        <w:ind w:left="852" w:hanging="212"/>
      </w:pPr>
      <w:rPr>
        <w:rFonts w:hint="default"/>
        <w:lang w:val="en-US" w:eastAsia="zh-TW" w:bidi="ar-SA"/>
      </w:rPr>
    </w:lvl>
    <w:lvl w:ilvl="2" w:tplc="996E8BA6">
      <w:numFmt w:val="bullet"/>
      <w:lvlText w:val="•"/>
      <w:lvlJc w:val="left"/>
      <w:pPr>
        <w:ind w:left="1384" w:hanging="212"/>
      </w:pPr>
      <w:rPr>
        <w:rFonts w:hint="default"/>
        <w:lang w:val="en-US" w:eastAsia="zh-TW" w:bidi="ar-SA"/>
      </w:rPr>
    </w:lvl>
    <w:lvl w:ilvl="3" w:tplc="02EEC1C6">
      <w:numFmt w:val="bullet"/>
      <w:lvlText w:val="•"/>
      <w:lvlJc w:val="left"/>
      <w:pPr>
        <w:ind w:left="1917" w:hanging="212"/>
      </w:pPr>
      <w:rPr>
        <w:rFonts w:hint="default"/>
        <w:lang w:val="en-US" w:eastAsia="zh-TW" w:bidi="ar-SA"/>
      </w:rPr>
    </w:lvl>
    <w:lvl w:ilvl="4" w:tplc="4BEE5822">
      <w:numFmt w:val="bullet"/>
      <w:lvlText w:val="•"/>
      <w:lvlJc w:val="left"/>
      <w:pPr>
        <w:ind w:left="2449" w:hanging="212"/>
      </w:pPr>
      <w:rPr>
        <w:rFonts w:hint="default"/>
        <w:lang w:val="en-US" w:eastAsia="zh-TW" w:bidi="ar-SA"/>
      </w:rPr>
    </w:lvl>
    <w:lvl w:ilvl="5" w:tplc="9FAE5328">
      <w:numFmt w:val="bullet"/>
      <w:lvlText w:val="•"/>
      <w:lvlJc w:val="left"/>
      <w:pPr>
        <w:ind w:left="2982" w:hanging="212"/>
      </w:pPr>
      <w:rPr>
        <w:rFonts w:hint="default"/>
        <w:lang w:val="en-US" w:eastAsia="zh-TW" w:bidi="ar-SA"/>
      </w:rPr>
    </w:lvl>
    <w:lvl w:ilvl="6" w:tplc="BF7C7E04">
      <w:numFmt w:val="bullet"/>
      <w:lvlText w:val="•"/>
      <w:lvlJc w:val="left"/>
      <w:pPr>
        <w:ind w:left="3514" w:hanging="212"/>
      </w:pPr>
      <w:rPr>
        <w:rFonts w:hint="default"/>
        <w:lang w:val="en-US" w:eastAsia="zh-TW" w:bidi="ar-SA"/>
      </w:rPr>
    </w:lvl>
    <w:lvl w:ilvl="7" w:tplc="BB86B904">
      <w:numFmt w:val="bullet"/>
      <w:lvlText w:val="•"/>
      <w:lvlJc w:val="left"/>
      <w:pPr>
        <w:ind w:left="4046" w:hanging="212"/>
      </w:pPr>
      <w:rPr>
        <w:rFonts w:hint="default"/>
        <w:lang w:val="en-US" w:eastAsia="zh-TW" w:bidi="ar-SA"/>
      </w:rPr>
    </w:lvl>
    <w:lvl w:ilvl="8" w:tplc="41086180">
      <w:numFmt w:val="bullet"/>
      <w:lvlText w:val="•"/>
      <w:lvlJc w:val="left"/>
      <w:pPr>
        <w:ind w:left="4579" w:hanging="212"/>
      </w:pPr>
      <w:rPr>
        <w:rFonts w:hint="default"/>
        <w:lang w:val="en-US" w:eastAsia="zh-TW" w:bidi="ar-SA"/>
      </w:rPr>
    </w:lvl>
  </w:abstractNum>
  <w:abstractNum w:abstractNumId="16" w15:restartNumberingAfterBreak="0">
    <w:nsid w:val="47566EC1"/>
    <w:multiLevelType w:val="hybridMultilevel"/>
    <w:tmpl w:val="6824C0F4"/>
    <w:lvl w:ilvl="0" w:tplc="F32C65C6">
      <w:start w:val="1"/>
      <w:numFmt w:val="decimal"/>
      <w:lvlText w:val="%1."/>
      <w:lvlJc w:val="left"/>
      <w:pPr>
        <w:ind w:left="32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F9582666">
      <w:numFmt w:val="bullet"/>
      <w:lvlText w:val="•"/>
      <w:lvlJc w:val="left"/>
      <w:pPr>
        <w:ind w:left="852" w:hanging="212"/>
      </w:pPr>
      <w:rPr>
        <w:rFonts w:hint="default"/>
        <w:lang w:val="en-US" w:eastAsia="zh-TW" w:bidi="ar-SA"/>
      </w:rPr>
    </w:lvl>
    <w:lvl w:ilvl="2" w:tplc="7618D4B6">
      <w:numFmt w:val="bullet"/>
      <w:lvlText w:val="•"/>
      <w:lvlJc w:val="left"/>
      <w:pPr>
        <w:ind w:left="1384" w:hanging="212"/>
      </w:pPr>
      <w:rPr>
        <w:rFonts w:hint="default"/>
        <w:lang w:val="en-US" w:eastAsia="zh-TW" w:bidi="ar-SA"/>
      </w:rPr>
    </w:lvl>
    <w:lvl w:ilvl="3" w:tplc="F348CB00">
      <w:numFmt w:val="bullet"/>
      <w:lvlText w:val="•"/>
      <w:lvlJc w:val="left"/>
      <w:pPr>
        <w:ind w:left="1917" w:hanging="212"/>
      </w:pPr>
      <w:rPr>
        <w:rFonts w:hint="default"/>
        <w:lang w:val="en-US" w:eastAsia="zh-TW" w:bidi="ar-SA"/>
      </w:rPr>
    </w:lvl>
    <w:lvl w:ilvl="4" w:tplc="3D3A55B2">
      <w:numFmt w:val="bullet"/>
      <w:lvlText w:val="•"/>
      <w:lvlJc w:val="left"/>
      <w:pPr>
        <w:ind w:left="2449" w:hanging="212"/>
      </w:pPr>
      <w:rPr>
        <w:rFonts w:hint="default"/>
        <w:lang w:val="en-US" w:eastAsia="zh-TW" w:bidi="ar-SA"/>
      </w:rPr>
    </w:lvl>
    <w:lvl w:ilvl="5" w:tplc="1CC2C93C">
      <w:numFmt w:val="bullet"/>
      <w:lvlText w:val="•"/>
      <w:lvlJc w:val="left"/>
      <w:pPr>
        <w:ind w:left="2982" w:hanging="212"/>
      </w:pPr>
      <w:rPr>
        <w:rFonts w:hint="default"/>
        <w:lang w:val="en-US" w:eastAsia="zh-TW" w:bidi="ar-SA"/>
      </w:rPr>
    </w:lvl>
    <w:lvl w:ilvl="6" w:tplc="90CC482E">
      <w:numFmt w:val="bullet"/>
      <w:lvlText w:val="•"/>
      <w:lvlJc w:val="left"/>
      <w:pPr>
        <w:ind w:left="3514" w:hanging="212"/>
      </w:pPr>
      <w:rPr>
        <w:rFonts w:hint="default"/>
        <w:lang w:val="en-US" w:eastAsia="zh-TW" w:bidi="ar-SA"/>
      </w:rPr>
    </w:lvl>
    <w:lvl w:ilvl="7" w:tplc="5E765808">
      <w:numFmt w:val="bullet"/>
      <w:lvlText w:val="•"/>
      <w:lvlJc w:val="left"/>
      <w:pPr>
        <w:ind w:left="4046" w:hanging="212"/>
      </w:pPr>
      <w:rPr>
        <w:rFonts w:hint="default"/>
        <w:lang w:val="en-US" w:eastAsia="zh-TW" w:bidi="ar-SA"/>
      </w:rPr>
    </w:lvl>
    <w:lvl w:ilvl="8" w:tplc="C72C89FE">
      <w:numFmt w:val="bullet"/>
      <w:lvlText w:val="•"/>
      <w:lvlJc w:val="left"/>
      <w:pPr>
        <w:ind w:left="4579" w:hanging="212"/>
      </w:pPr>
      <w:rPr>
        <w:rFonts w:hint="default"/>
        <w:lang w:val="en-US" w:eastAsia="zh-TW" w:bidi="ar-SA"/>
      </w:rPr>
    </w:lvl>
  </w:abstractNum>
  <w:abstractNum w:abstractNumId="17" w15:restartNumberingAfterBreak="0">
    <w:nsid w:val="4C952C80"/>
    <w:multiLevelType w:val="hybridMultilevel"/>
    <w:tmpl w:val="C442C7D2"/>
    <w:lvl w:ilvl="0" w:tplc="4F1C7B20">
      <w:start w:val="1"/>
      <w:numFmt w:val="decimal"/>
      <w:lvlText w:val="%1."/>
      <w:lvlJc w:val="left"/>
      <w:pPr>
        <w:ind w:left="32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DA02590">
      <w:numFmt w:val="bullet"/>
      <w:lvlText w:val="•"/>
      <w:lvlJc w:val="left"/>
      <w:pPr>
        <w:ind w:left="852" w:hanging="212"/>
      </w:pPr>
      <w:rPr>
        <w:rFonts w:hint="default"/>
        <w:lang w:val="en-US" w:eastAsia="zh-TW" w:bidi="ar-SA"/>
      </w:rPr>
    </w:lvl>
    <w:lvl w:ilvl="2" w:tplc="6728EDA4">
      <w:numFmt w:val="bullet"/>
      <w:lvlText w:val="•"/>
      <w:lvlJc w:val="left"/>
      <w:pPr>
        <w:ind w:left="1384" w:hanging="212"/>
      </w:pPr>
      <w:rPr>
        <w:rFonts w:hint="default"/>
        <w:lang w:val="en-US" w:eastAsia="zh-TW" w:bidi="ar-SA"/>
      </w:rPr>
    </w:lvl>
    <w:lvl w:ilvl="3" w:tplc="734CC428">
      <w:numFmt w:val="bullet"/>
      <w:lvlText w:val="•"/>
      <w:lvlJc w:val="left"/>
      <w:pPr>
        <w:ind w:left="1917" w:hanging="212"/>
      </w:pPr>
      <w:rPr>
        <w:rFonts w:hint="default"/>
        <w:lang w:val="en-US" w:eastAsia="zh-TW" w:bidi="ar-SA"/>
      </w:rPr>
    </w:lvl>
    <w:lvl w:ilvl="4" w:tplc="BD2CC514">
      <w:numFmt w:val="bullet"/>
      <w:lvlText w:val="•"/>
      <w:lvlJc w:val="left"/>
      <w:pPr>
        <w:ind w:left="2449" w:hanging="212"/>
      </w:pPr>
      <w:rPr>
        <w:rFonts w:hint="default"/>
        <w:lang w:val="en-US" w:eastAsia="zh-TW" w:bidi="ar-SA"/>
      </w:rPr>
    </w:lvl>
    <w:lvl w:ilvl="5" w:tplc="122A3548">
      <w:numFmt w:val="bullet"/>
      <w:lvlText w:val="•"/>
      <w:lvlJc w:val="left"/>
      <w:pPr>
        <w:ind w:left="2982" w:hanging="212"/>
      </w:pPr>
      <w:rPr>
        <w:rFonts w:hint="default"/>
        <w:lang w:val="en-US" w:eastAsia="zh-TW" w:bidi="ar-SA"/>
      </w:rPr>
    </w:lvl>
    <w:lvl w:ilvl="6" w:tplc="893A1022">
      <w:numFmt w:val="bullet"/>
      <w:lvlText w:val="•"/>
      <w:lvlJc w:val="left"/>
      <w:pPr>
        <w:ind w:left="3514" w:hanging="212"/>
      </w:pPr>
      <w:rPr>
        <w:rFonts w:hint="default"/>
        <w:lang w:val="en-US" w:eastAsia="zh-TW" w:bidi="ar-SA"/>
      </w:rPr>
    </w:lvl>
    <w:lvl w:ilvl="7" w:tplc="27AEC47E">
      <w:numFmt w:val="bullet"/>
      <w:lvlText w:val="•"/>
      <w:lvlJc w:val="left"/>
      <w:pPr>
        <w:ind w:left="4046" w:hanging="212"/>
      </w:pPr>
      <w:rPr>
        <w:rFonts w:hint="default"/>
        <w:lang w:val="en-US" w:eastAsia="zh-TW" w:bidi="ar-SA"/>
      </w:rPr>
    </w:lvl>
    <w:lvl w:ilvl="8" w:tplc="87FE9428">
      <w:numFmt w:val="bullet"/>
      <w:lvlText w:val="•"/>
      <w:lvlJc w:val="left"/>
      <w:pPr>
        <w:ind w:left="4579" w:hanging="212"/>
      </w:pPr>
      <w:rPr>
        <w:rFonts w:hint="default"/>
        <w:lang w:val="en-US" w:eastAsia="zh-TW" w:bidi="ar-SA"/>
      </w:rPr>
    </w:lvl>
  </w:abstractNum>
  <w:abstractNum w:abstractNumId="18" w15:restartNumberingAfterBreak="0">
    <w:nsid w:val="52490800"/>
    <w:multiLevelType w:val="hybridMultilevel"/>
    <w:tmpl w:val="42C26AC2"/>
    <w:lvl w:ilvl="0" w:tplc="1D884CD6">
      <w:start w:val="1"/>
      <w:numFmt w:val="decimal"/>
      <w:lvlText w:val="%1."/>
      <w:lvlJc w:val="left"/>
      <w:pPr>
        <w:ind w:left="293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zh-TW" w:bidi="ar-SA"/>
      </w:rPr>
    </w:lvl>
    <w:lvl w:ilvl="1" w:tplc="1D2EC28A">
      <w:numFmt w:val="bullet"/>
      <w:lvlText w:val="•"/>
      <w:lvlJc w:val="left"/>
      <w:pPr>
        <w:ind w:left="834" w:hanging="183"/>
      </w:pPr>
      <w:rPr>
        <w:rFonts w:hint="default"/>
        <w:lang w:val="en-US" w:eastAsia="zh-TW" w:bidi="ar-SA"/>
      </w:rPr>
    </w:lvl>
    <w:lvl w:ilvl="2" w:tplc="C52EFED8">
      <w:numFmt w:val="bullet"/>
      <w:lvlText w:val="•"/>
      <w:lvlJc w:val="left"/>
      <w:pPr>
        <w:ind w:left="1368" w:hanging="183"/>
      </w:pPr>
      <w:rPr>
        <w:rFonts w:hint="default"/>
        <w:lang w:val="en-US" w:eastAsia="zh-TW" w:bidi="ar-SA"/>
      </w:rPr>
    </w:lvl>
    <w:lvl w:ilvl="3" w:tplc="51D6FBEC">
      <w:numFmt w:val="bullet"/>
      <w:lvlText w:val="•"/>
      <w:lvlJc w:val="left"/>
      <w:pPr>
        <w:ind w:left="1903" w:hanging="183"/>
      </w:pPr>
      <w:rPr>
        <w:rFonts w:hint="default"/>
        <w:lang w:val="en-US" w:eastAsia="zh-TW" w:bidi="ar-SA"/>
      </w:rPr>
    </w:lvl>
    <w:lvl w:ilvl="4" w:tplc="59F0B0F4">
      <w:numFmt w:val="bullet"/>
      <w:lvlText w:val="•"/>
      <w:lvlJc w:val="left"/>
      <w:pPr>
        <w:ind w:left="2437" w:hanging="183"/>
      </w:pPr>
      <w:rPr>
        <w:rFonts w:hint="default"/>
        <w:lang w:val="en-US" w:eastAsia="zh-TW" w:bidi="ar-SA"/>
      </w:rPr>
    </w:lvl>
    <w:lvl w:ilvl="5" w:tplc="13D2A0D0">
      <w:numFmt w:val="bullet"/>
      <w:lvlText w:val="•"/>
      <w:lvlJc w:val="left"/>
      <w:pPr>
        <w:ind w:left="2972" w:hanging="183"/>
      </w:pPr>
      <w:rPr>
        <w:rFonts w:hint="default"/>
        <w:lang w:val="en-US" w:eastAsia="zh-TW" w:bidi="ar-SA"/>
      </w:rPr>
    </w:lvl>
    <w:lvl w:ilvl="6" w:tplc="F2A2D39A">
      <w:numFmt w:val="bullet"/>
      <w:lvlText w:val="•"/>
      <w:lvlJc w:val="left"/>
      <w:pPr>
        <w:ind w:left="3506" w:hanging="183"/>
      </w:pPr>
      <w:rPr>
        <w:rFonts w:hint="default"/>
        <w:lang w:val="en-US" w:eastAsia="zh-TW" w:bidi="ar-SA"/>
      </w:rPr>
    </w:lvl>
    <w:lvl w:ilvl="7" w:tplc="6FBCF652">
      <w:numFmt w:val="bullet"/>
      <w:lvlText w:val="•"/>
      <w:lvlJc w:val="left"/>
      <w:pPr>
        <w:ind w:left="4040" w:hanging="183"/>
      </w:pPr>
      <w:rPr>
        <w:rFonts w:hint="default"/>
        <w:lang w:val="en-US" w:eastAsia="zh-TW" w:bidi="ar-SA"/>
      </w:rPr>
    </w:lvl>
    <w:lvl w:ilvl="8" w:tplc="4A3C51B2">
      <w:numFmt w:val="bullet"/>
      <w:lvlText w:val="•"/>
      <w:lvlJc w:val="left"/>
      <w:pPr>
        <w:ind w:left="4575" w:hanging="183"/>
      </w:pPr>
      <w:rPr>
        <w:rFonts w:hint="default"/>
        <w:lang w:val="en-US" w:eastAsia="zh-TW" w:bidi="ar-SA"/>
      </w:rPr>
    </w:lvl>
  </w:abstractNum>
  <w:abstractNum w:abstractNumId="19" w15:restartNumberingAfterBreak="0">
    <w:nsid w:val="57273512"/>
    <w:multiLevelType w:val="hybridMultilevel"/>
    <w:tmpl w:val="60949EEE"/>
    <w:lvl w:ilvl="0" w:tplc="B22AA750">
      <w:start w:val="1"/>
      <w:numFmt w:val="decimal"/>
      <w:lvlText w:val="%1."/>
      <w:lvlJc w:val="left"/>
      <w:pPr>
        <w:ind w:left="293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zh-TW" w:bidi="ar-SA"/>
      </w:rPr>
    </w:lvl>
    <w:lvl w:ilvl="1" w:tplc="4CB40D6E">
      <w:numFmt w:val="bullet"/>
      <w:lvlText w:val="•"/>
      <w:lvlJc w:val="left"/>
      <w:pPr>
        <w:ind w:left="834" w:hanging="183"/>
      </w:pPr>
      <w:rPr>
        <w:rFonts w:hint="default"/>
        <w:lang w:val="en-US" w:eastAsia="zh-TW" w:bidi="ar-SA"/>
      </w:rPr>
    </w:lvl>
    <w:lvl w:ilvl="2" w:tplc="93165754">
      <w:numFmt w:val="bullet"/>
      <w:lvlText w:val="•"/>
      <w:lvlJc w:val="left"/>
      <w:pPr>
        <w:ind w:left="1368" w:hanging="183"/>
      </w:pPr>
      <w:rPr>
        <w:rFonts w:hint="default"/>
        <w:lang w:val="en-US" w:eastAsia="zh-TW" w:bidi="ar-SA"/>
      </w:rPr>
    </w:lvl>
    <w:lvl w:ilvl="3" w:tplc="BCB26A9A">
      <w:numFmt w:val="bullet"/>
      <w:lvlText w:val="•"/>
      <w:lvlJc w:val="left"/>
      <w:pPr>
        <w:ind w:left="1903" w:hanging="183"/>
      </w:pPr>
      <w:rPr>
        <w:rFonts w:hint="default"/>
        <w:lang w:val="en-US" w:eastAsia="zh-TW" w:bidi="ar-SA"/>
      </w:rPr>
    </w:lvl>
    <w:lvl w:ilvl="4" w:tplc="26668B14">
      <w:numFmt w:val="bullet"/>
      <w:lvlText w:val="•"/>
      <w:lvlJc w:val="left"/>
      <w:pPr>
        <w:ind w:left="2437" w:hanging="183"/>
      </w:pPr>
      <w:rPr>
        <w:rFonts w:hint="default"/>
        <w:lang w:val="en-US" w:eastAsia="zh-TW" w:bidi="ar-SA"/>
      </w:rPr>
    </w:lvl>
    <w:lvl w:ilvl="5" w:tplc="F4586E8C">
      <w:numFmt w:val="bullet"/>
      <w:lvlText w:val="•"/>
      <w:lvlJc w:val="left"/>
      <w:pPr>
        <w:ind w:left="2972" w:hanging="183"/>
      </w:pPr>
      <w:rPr>
        <w:rFonts w:hint="default"/>
        <w:lang w:val="en-US" w:eastAsia="zh-TW" w:bidi="ar-SA"/>
      </w:rPr>
    </w:lvl>
    <w:lvl w:ilvl="6" w:tplc="5AE43CB2">
      <w:numFmt w:val="bullet"/>
      <w:lvlText w:val="•"/>
      <w:lvlJc w:val="left"/>
      <w:pPr>
        <w:ind w:left="3506" w:hanging="183"/>
      </w:pPr>
      <w:rPr>
        <w:rFonts w:hint="default"/>
        <w:lang w:val="en-US" w:eastAsia="zh-TW" w:bidi="ar-SA"/>
      </w:rPr>
    </w:lvl>
    <w:lvl w:ilvl="7" w:tplc="FA203CF2">
      <w:numFmt w:val="bullet"/>
      <w:lvlText w:val="•"/>
      <w:lvlJc w:val="left"/>
      <w:pPr>
        <w:ind w:left="4040" w:hanging="183"/>
      </w:pPr>
      <w:rPr>
        <w:rFonts w:hint="default"/>
        <w:lang w:val="en-US" w:eastAsia="zh-TW" w:bidi="ar-SA"/>
      </w:rPr>
    </w:lvl>
    <w:lvl w:ilvl="8" w:tplc="962E0A52">
      <w:numFmt w:val="bullet"/>
      <w:lvlText w:val="•"/>
      <w:lvlJc w:val="left"/>
      <w:pPr>
        <w:ind w:left="4575" w:hanging="183"/>
      </w:pPr>
      <w:rPr>
        <w:rFonts w:hint="default"/>
        <w:lang w:val="en-US" w:eastAsia="zh-TW" w:bidi="ar-SA"/>
      </w:rPr>
    </w:lvl>
  </w:abstractNum>
  <w:abstractNum w:abstractNumId="20" w15:restartNumberingAfterBreak="0">
    <w:nsid w:val="58296E54"/>
    <w:multiLevelType w:val="hybridMultilevel"/>
    <w:tmpl w:val="91620AD0"/>
    <w:lvl w:ilvl="0" w:tplc="4488A7B0">
      <w:start w:val="1"/>
      <w:numFmt w:val="decimal"/>
      <w:lvlText w:val="%1."/>
      <w:lvlJc w:val="left"/>
      <w:pPr>
        <w:ind w:left="32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78AA7554">
      <w:numFmt w:val="bullet"/>
      <w:lvlText w:val="•"/>
      <w:lvlJc w:val="left"/>
      <w:pPr>
        <w:ind w:left="852" w:hanging="212"/>
      </w:pPr>
      <w:rPr>
        <w:rFonts w:hint="default"/>
        <w:lang w:val="en-US" w:eastAsia="zh-TW" w:bidi="ar-SA"/>
      </w:rPr>
    </w:lvl>
    <w:lvl w:ilvl="2" w:tplc="B75A7606">
      <w:numFmt w:val="bullet"/>
      <w:lvlText w:val="•"/>
      <w:lvlJc w:val="left"/>
      <w:pPr>
        <w:ind w:left="1384" w:hanging="212"/>
      </w:pPr>
      <w:rPr>
        <w:rFonts w:hint="default"/>
        <w:lang w:val="en-US" w:eastAsia="zh-TW" w:bidi="ar-SA"/>
      </w:rPr>
    </w:lvl>
    <w:lvl w:ilvl="3" w:tplc="466AC5C6">
      <w:numFmt w:val="bullet"/>
      <w:lvlText w:val="•"/>
      <w:lvlJc w:val="left"/>
      <w:pPr>
        <w:ind w:left="1917" w:hanging="212"/>
      </w:pPr>
      <w:rPr>
        <w:rFonts w:hint="default"/>
        <w:lang w:val="en-US" w:eastAsia="zh-TW" w:bidi="ar-SA"/>
      </w:rPr>
    </w:lvl>
    <w:lvl w:ilvl="4" w:tplc="F8B4B578">
      <w:numFmt w:val="bullet"/>
      <w:lvlText w:val="•"/>
      <w:lvlJc w:val="left"/>
      <w:pPr>
        <w:ind w:left="2449" w:hanging="212"/>
      </w:pPr>
      <w:rPr>
        <w:rFonts w:hint="default"/>
        <w:lang w:val="en-US" w:eastAsia="zh-TW" w:bidi="ar-SA"/>
      </w:rPr>
    </w:lvl>
    <w:lvl w:ilvl="5" w:tplc="648A5BFC">
      <w:numFmt w:val="bullet"/>
      <w:lvlText w:val="•"/>
      <w:lvlJc w:val="left"/>
      <w:pPr>
        <w:ind w:left="2982" w:hanging="212"/>
      </w:pPr>
      <w:rPr>
        <w:rFonts w:hint="default"/>
        <w:lang w:val="en-US" w:eastAsia="zh-TW" w:bidi="ar-SA"/>
      </w:rPr>
    </w:lvl>
    <w:lvl w:ilvl="6" w:tplc="70968694">
      <w:numFmt w:val="bullet"/>
      <w:lvlText w:val="•"/>
      <w:lvlJc w:val="left"/>
      <w:pPr>
        <w:ind w:left="3514" w:hanging="212"/>
      </w:pPr>
      <w:rPr>
        <w:rFonts w:hint="default"/>
        <w:lang w:val="en-US" w:eastAsia="zh-TW" w:bidi="ar-SA"/>
      </w:rPr>
    </w:lvl>
    <w:lvl w:ilvl="7" w:tplc="412CAEEE">
      <w:numFmt w:val="bullet"/>
      <w:lvlText w:val="•"/>
      <w:lvlJc w:val="left"/>
      <w:pPr>
        <w:ind w:left="4046" w:hanging="212"/>
      </w:pPr>
      <w:rPr>
        <w:rFonts w:hint="default"/>
        <w:lang w:val="en-US" w:eastAsia="zh-TW" w:bidi="ar-SA"/>
      </w:rPr>
    </w:lvl>
    <w:lvl w:ilvl="8" w:tplc="84A42E50">
      <w:numFmt w:val="bullet"/>
      <w:lvlText w:val="•"/>
      <w:lvlJc w:val="left"/>
      <w:pPr>
        <w:ind w:left="4579" w:hanging="212"/>
      </w:pPr>
      <w:rPr>
        <w:rFonts w:hint="default"/>
        <w:lang w:val="en-US" w:eastAsia="zh-TW" w:bidi="ar-SA"/>
      </w:rPr>
    </w:lvl>
  </w:abstractNum>
  <w:abstractNum w:abstractNumId="21" w15:restartNumberingAfterBreak="0">
    <w:nsid w:val="5CE4586F"/>
    <w:multiLevelType w:val="hybridMultilevel"/>
    <w:tmpl w:val="E00A6E00"/>
    <w:lvl w:ilvl="0" w:tplc="5CC8D236">
      <w:start w:val="1"/>
      <w:numFmt w:val="decimal"/>
      <w:lvlText w:val="%1."/>
      <w:lvlJc w:val="left"/>
      <w:pPr>
        <w:ind w:left="293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zh-TW" w:bidi="ar-SA"/>
      </w:rPr>
    </w:lvl>
    <w:lvl w:ilvl="1" w:tplc="19423F1E">
      <w:numFmt w:val="bullet"/>
      <w:lvlText w:val="•"/>
      <w:lvlJc w:val="left"/>
      <w:pPr>
        <w:ind w:left="834" w:hanging="183"/>
      </w:pPr>
      <w:rPr>
        <w:rFonts w:hint="default"/>
        <w:lang w:val="en-US" w:eastAsia="zh-TW" w:bidi="ar-SA"/>
      </w:rPr>
    </w:lvl>
    <w:lvl w:ilvl="2" w:tplc="ACFE12B6">
      <w:numFmt w:val="bullet"/>
      <w:lvlText w:val="•"/>
      <w:lvlJc w:val="left"/>
      <w:pPr>
        <w:ind w:left="1368" w:hanging="183"/>
      </w:pPr>
      <w:rPr>
        <w:rFonts w:hint="default"/>
        <w:lang w:val="en-US" w:eastAsia="zh-TW" w:bidi="ar-SA"/>
      </w:rPr>
    </w:lvl>
    <w:lvl w:ilvl="3" w:tplc="30E4ED28">
      <w:numFmt w:val="bullet"/>
      <w:lvlText w:val="•"/>
      <w:lvlJc w:val="left"/>
      <w:pPr>
        <w:ind w:left="1903" w:hanging="183"/>
      </w:pPr>
      <w:rPr>
        <w:rFonts w:hint="default"/>
        <w:lang w:val="en-US" w:eastAsia="zh-TW" w:bidi="ar-SA"/>
      </w:rPr>
    </w:lvl>
    <w:lvl w:ilvl="4" w:tplc="DAE4F5D0">
      <w:numFmt w:val="bullet"/>
      <w:lvlText w:val="•"/>
      <w:lvlJc w:val="left"/>
      <w:pPr>
        <w:ind w:left="2437" w:hanging="183"/>
      </w:pPr>
      <w:rPr>
        <w:rFonts w:hint="default"/>
        <w:lang w:val="en-US" w:eastAsia="zh-TW" w:bidi="ar-SA"/>
      </w:rPr>
    </w:lvl>
    <w:lvl w:ilvl="5" w:tplc="E29295DE">
      <w:numFmt w:val="bullet"/>
      <w:lvlText w:val="•"/>
      <w:lvlJc w:val="left"/>
      <w:pPr>
        <w:ind w:left="2972" w:hanging="183"/>
      </w:pPr>
      <w:rPr>
        <w:rFonts w:hint="default"/>
        <w:lang w:val="en-US" w:eastAsia="zh-TW" w:bidi="ar-SA"/>
      </w:rPr>
    </w:lvl>
    <w:lvl w:ilvl="6" w:tplc="0376240C">
      <w:numFmt w:val="bullet"/>
      <w:lvlText w:val="•"/>
      <w:lvlJc w:val="left"/>
      <w:pPr>
        <w:ind w:left="3506" w:hanging="183"/>
      </w:pPr>
      <w:rPr>
        <w:rFonts w:hint="default"/>
        <w:lang w:val="en-US" w:eastAsia="zh-TW" w:bidi="ar-SA"/>
      </w:rPr>
    </w:lvl>
    <w:lvl w:ilvl="7" w:tplc="6CA44E0A">
      <w:numFmt w:val="bullet"/>
      <w:lvlText w:val="•"/>
      <w:lvlJc w:val="left"/>
      <w:pPr>
        <w:ind w:left="4040" w:hanging="183"/>
      </w:pPr>
      <w:rPr>
        <w:rFonts w:hint="default"/>
        <w:lang w:val="en-US" w:eastAsia="zh-TW" w:bidi="ar-SA"/>
      </w:rPr>
    </w:lvl>
    <w:lvl w:ilvl="8" w:tplc="282A4716">
      <w:numFmt w:val="bullet"/>
      <w:lvlText w:val="•"/>
      <w:lvlJc w:val="left"/>
      <w:pPr>
        <w:ind w:left="4575" w:hanging="183"/>
      </w:pPr>
      <w:rPr>
        <w:rFonts w:hint="default"/>
        <w:lang w:val="en-US" w:eastAsia="zh-TW" w:bidi="ar-SA"/>
      </w:rPr>
    </w:lvl>
  </w:abstractNum>
  <w:abstractNum w:abstractNumId="22" w15:restartNumberingAfterBreak="0">
    <w:nsid w:val="60210AF8"/>
    <w:multiLevelType w:val="hybridMultilevel"/>
    <w:tmpl w:val="0A54ACD6"/>
    <w:lvl w:ilvl="0" w:tplc="1F125A5A">
      <w:start w:val="1"/>
      <w:numFmt w:val="decimal"/>
      <w:lvlText w:val="%1."/>
      <w:lvlJc w:val="left"/>
      <w:pPr>
        <w:ind w:left="32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BA4EF246">
      <w:numFmt w:val="bullet"/>
      <w:lvlText w:val="•"/>
      <w:lvlJc w:val="left"/>
      <w:pPr>
        <w:ind w:left="852" w:hanging="212"/>
      </w:pPr>
      <w:rPr>
        <w:rFonts w:hint="default"/>
        <w:lang w:val="en-US" w:eastAsia="zh-TW" w:bidi="ar-SA"/>
      </w:rPr>
    </w:lvl>
    <w:lvl w:ilvl="2" w:tplc="1888685C">
      <w:numFmt w:val="bullet"/>
      <w:lvlText w:val="•"/>
      <w:lvlJc w:val="left"/>
      <w:pPr>
        <w:ind w:left="1384" w:hanging="212"/>
      </w:pPr>
      <w:rPr>
        <w:rFonts w:hint="default"/>
        <w:lang w:val="en-US" w:eastAsia="zh-TW" w:bidi="ar-SA"/>
      </w:rPr>
    </w:lvl>
    <w:lvl w:ilvl="3" w:tplc="ECA2A358">
      <w:numFmt w:val="bullet"/>
      <w:lvlText w:val="•"/>
      <w:lvlJc w:val="left"/>
      <w:pPr>
        <w:ind w:left="1917" w:hanging="212"/>
      </w:pPr>
      <w:rPr>
        <w:rFonts w:hint="default"/>
        <w:lang w:val="en-US" w:eastAsia="zh-TW" w:bidi="ar-SA"/>
      </w:rPr>
    </w:lvl>
    <w:lvl w:ilvl="4" w:tplc="05EC838A">
      <w:numFmt w:val="bullet"/>
      <w:lvlText w:val="•"/>
      <w:lvlJc w:val="left"/>
      <w:pPr>
        <w:ind w:left="2449" w:hanging="212"/>
      </w:pPr>
      <w:rPr>
        <w:rFonts w:hint="default"/>
        <w:lang w:val="en-US" w:eastAsia="zh-TW" w:bidi="ar-SA"/>
      </w:rPr>
    </w:lvl>
    <w:lvl w:ilvl="5" w:tplc="A86A8518">
      <w:numFmt w:val="bullet"/>
      <w:lvlText w:val="•"/>
      <w:lvlJc w:val="left"/>
      <w:pPr>
        <w:ind w:left="2982" w:hanging="212"/>
      </w:pPr>
      <w:rPr>
        <w:rFonts w:hint="default"/>
        <w:lang w:val="en-US" w:eastAsia="zh-TW" w:bidi="ar-SA"/>
      </w:rPr>
    </w:lvl>
    <w:lvl w:ilvl="6" w:tplc="6D6680F0">
      <w:numFmt w:val="bullet"/>
      <w:lvlText w:val="•"/>
      <w:lvlJc w:val="left"/>
      <w:pPr>
        <w:ind w:left="3514" w:hanging="212"/>
      </w:pPr>
      <w:rPr>
        <w:rFonts w:hint="default"/>
        <w:lang w:val="en-US" w:eastAsia="zh-TW" w:bidi="ar-SA"/>
      </w:rPr>
    </w:lvl>
    <w:lvl w:ilvl="7" w:tplc="F9C83122">
      <w:numFmt w:val="bullet"/>
      <w:lvlText w:val="•"/>
      <w:lvlJc w:val="left"/>
      <w:pPr>
        <w:ind w:left="4046" w:hanging="212"/>
      </w:pPr>
      <w:rPr>
        <w:rFonts w:hint="default"/>
        <w:lang w:val="en-US" w:eastAsia="zh-TW" w:bidi="ar-SA"/>
      </w:rPr>
    </w:lvl>
    <w:lvl w:ilvl="8" w:tplc="5BB0094C">
      <w:numFmt w:val="bullet"/>
      <w:lvlText w:val="•"/>
      <w:lvlJc w:val="left"/>
      <w:pPr>
        <w:ind w:left="4579" w:hanging="212"/>
      </w:pPr>
      <w:rPr>
        <w:rFonts w:hint="default"/>
        <w:lang w:val="en-US" w:eastAsia="zh-TW" w:bidi="ar-SA"/>
      </w:rPr>
    </w:lvl>
  </w:abstractNum>
  <w:abstractNum w:abstractNumId="23" w15:restartNumberingAfterBreak="0">
    <w:nsid w:val="671D0B2D"/>
    <w:multiLevelType w:val="hybridMultilevel"/>
    <w:tmpl w:val="D238444C"/>
    <w:lvl w:ilvl="0" w:tplc="6C4ADA8E">
      <w:start w:val="1"/>
      <w:numFmt w:val="decimal"/>
      <w:lvlText w:val="%1."/>
      <w:lvlJc w:val="left"/>
      <w:pPr>
        <w:ind w:left="32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4922B96">
      <w:numFmt w:val="bullet"/>
      <w:lvlText w:val="•"/>
      <w:lvlJc w:val="left"/>
      <w:pPr>
        <w:ind w:left="852" w:hanging="212"/>
      </w:pPr>
      <w:rPr>
        <w:rFonts w:hint="default"/>
        <w:lang w:val="en-US" w:eastAsia="zh-TW" w:bidi="ar-SA"/>
      </w:rPr>
    </w:lvl>
    <w:lvl w:ilvl="2" w:tplc="6810AA22">
      <w:numFmt w:val="bullet"/>
      <w:lvlText w:val="•"/>
      <w:lvlJc w:val="left"/>
      <w:pPr>
        <w:ind w:left="1384" w:hanging="212"/>
      </w:pPr>
      <w:rPr>
        <w:rFonts w:hint="default"/>
        <w:lang w:val="en-US" w:eastAsia="zh-TW" w:bidi="ar-SA"/>
      </w:rPr>
    </w:lvl>
    <w:lvl w:ilvl="3" w:tplc="8A7E8FEA">
      <w:numFmt w:val="bullet"/>
      <w:lvlText w:val="•"/>
      <w:lvlJc w:val="left"/>
      <w:pPr>
        <w:ind w:left="1917" w:hanging="212"/>
      </w:pPr>
      <w:rPr>
        <w:rFonts w:hint="default"/>
        <w:lang w:val="en-US" w:eastAsia="zh-TW" w:bidi="ar-SA"/>
      </w:rPr>
    </w:lvl>
    <w:lvl w:ilvl="4" w:tplc="89167CC6">
      <w:numFmt w:val="bullet"/>
      <w:lvlText w:val="•"/>
      <w:lvlJc w:val="left"/>
      <w:pPr>
        <w:ind w:left="2449" w:hanging="212"/>
      </w:pPr>
      <w:rPr>
        <w:rFonts w:hint="default"/>
        <w:lang w:val="en-US" w:eastAsia="zh-TW" w:bidi="ar-SA"/>
      </w:rPr>
    </w:lvl>
    <w:lvl w:ilvl="5" w:tplc="4998E162">
      <w:numFmt w:val="bullet"/>
      <w:lvlText w:val="•"/>
      <w:lvlJc w:val="left"/>
      <w:pPr>
        <w:ind w:left="2982" w:hanging="212"/>
      </w:pPr>
      <w:rPr>
        <w:rFonts w:hint="default"/>
        <w:lang w:val="en-US" w:eastAsia="zh-TW" w:bidi="ar-SA"/>
      </w:rPr>
    </w:lvl>
    <w:lvl w:ilvl="6" w:tplc="10BA309A">
      <w:numFmt w:val="bullet"/>
      <w:lvlText w:val="•"/>
      <w:lvlJc w:val="left"/>
      <w:pPr>
        <w:ind w:left="3514" w:hanging="212"/>
      </w:pPr>
      <w:rPr>
        <w:rFonts w:hint="default"/>
        <w:lang w:val="en-US" w:eastAsia="zh-TW" w:bidi="ar-SA"/>
      </w:rPr>
    </w:lvl>
    <w:lvl w:ilvl="7" w:tplc="0F381AEE">
      <w:numFmt w:val="bullet"/>
      <w:lvlText w:val="•"/>
      <w:lvlJc w:val="left"/>
      <w:pPr>
        <w:ind w:left="4046" w:hanging="212"/>
      </w:pPr>
      <w:rPr>
        <w:rFonts w:hint="default"/>
        <w:lang w:val="en-US" w:eastAsia="zh-TW" w:bidi="ar-SA"/>
      </w:rPr>
    </w:lvl>
    <w:lvl w:ilvl="8" w:tplc="832A4E2E">
      <w:numFmt w:val="bullet"/>
      <w:lvlText w:val="•"/>
      <w:lvlJc w:val="left"/>
      <w:pPr>
        <w:ind w:left="4579" w:hanging="212"/>
      </w:pPr>
      <w:rPr>
        <w:rFonts w:hint="default"/>
        <w:lang w:val="en-US" w:eastAsia="zh-TW" w:bidi="ar-SA"/>
      </w:rPr>
    </w:lvl>
  </w:abstractNum>
  <w:abstractNum w:abstractNumId="24" w15:restartNumberingAfterBreak="0">
    <w:nsid w:val="6F596B6F"/>
    <w:multiLevelType w:val="hybridMultilevel"/>
    <w:tmpl w:val="BAE0D8DE"/>
    <w:lvl w:ilvl="0" w:tplc="7E529D9C">
      <w:start w:val="1"/>
      <w:numFmt w:val="decimal"/>
      <w:lvlText w:val="%1."/>
      <w:lvlJc w:val="left"/>
      <w:pPr>
        <w:ind w:left="293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zh-TW" w:bidi="ar-SA"/>
      </w:rPr>
    </w:lvl>
    <w:lvl w:ilvl="1" w:tplc="F4C85718">
      <w:numFmt w:val="bullet"/>
      <w:lvlText w:val="•"/>
      <w:lvlJc w:val="left"/>
      <w:pPr>
        <w:ind w:left="834" w:hanging="183"/>
      </w:pPr>
      <w:rPr>
        <w:rFonts w:hint="default"/>
        <w:lang w:val="en-US" w:eastAsia="zh-TW" w:bidi="ar-SA"/>
      </w:rPr>
    </w:lvl>
    <w:lvl w:ilvl="2" w:tplc="C652C5EC">
      <w:numFmt w:val="bullet"/>
      <w:lvlText w:val="•"/>
      <w:lvlJc w:val="left"/>
      <w:pPr>
        <w:ind w:left="1368" w:hanging="183"/>
      </w:pPr>
      <w:rPr>
        <w:rFonts w:hint="default"/>
        <w:lang w:val="en-US" w:eastAsia="zh-TW" w:bidi="ar-SA"/>
      </w:rPr>
    </w:lvl>
    <w:lvl w:ilvl="3" w:tplc="9F6C5F2E">
      <w:numFmt w:val="bullet"/>
      <w:lvlText w:val="•"/>
      <w:lvlJc w:val="left"/>
      <w:pPr>
        <w:ind w:left="1903" w:hanging="183"/>
      </w:pPr>
      <w:rPr>
        <w:rFonts w:hint="default"/>
        <w:lang w:val="en-US" w:eastAsia="zh-TW" w:bidi="ar-SA"/>
      </w:rPr>
    </w:lvl>
    <w:lvl w:ilvl="4" w:tplc="00840062">
      <w:numFmt w:val="bullet"/>
      <w:lvlText w:val="•"/>
      <w:lvlJc w:val="left"/>
      <w:pPr>
        <w:ind w:left="2437" w:hanging="183"/>
      </w:pPr>
      <w:rPr>
        <w:rFonts w:hint="default"/>
        <w:lang w:val="en-US" w:eastAsia="zh-TW" w:bidi="ar-SA"/>
      </w:rPr>
    </w:lvl>
    <w:lvl w:ilvl="5" w:tplc="12A210F8">
      <w:numFmt w:val="bullet"/>
      <w:lvlText w:val="•"/>
      <w:lvlJc w:val="left"/>
      <w:pPr>
        <w:ind w:left="2972" w:hanging="183"/>
      </w:pPr>
      <w:rPr>
        <w:rFonts w:hint="default"/>
        <w:lang w:val="en-US" w:eastAsia="zh-TW" w:bidi="ar-SA"/>
      </w:rPr>
    </w:lvl>
    <w:lvl w:ilvl="6" w:tplc="42F63CE0">
      <w:numFmt w:val="bullet"/>
      <w:lvlText w:val="•"/>
      <w:lvlJc w:val="left"/>
      <w:pPr>
        <w:ind w:left="3506" w:hanging="183"/>
      </w:pPr>
      <w:rPr>
        <w:rFonts w:hint="default"/>
        <w:lang w:val="en-US" w:eastAsia="zh-TW" w:bidi="ar-SA"/>
      </w:rPr>
    </w:lvl>
    <w:lvl w:ilvl="7" w:tplc="E8C46464">
      <w:numFmt w:val="bullet"/>
      <w:lvlText w:val="•"/>
      <w:lvlJc w:val="left"/>
      <w:pPr>
        <w:ind w:left="4040" w:hanging="183"/>
      </w:pPr>
      <w:rPr>
        <w:rFonts w:hint="default"/>
        <w:lang w:val="en-US" w:eastAsia="zh-TW" w:bidi="ar-SA"/>
      </w:rPr>
    </w:lvl>
    <w:lvl w:ilvl="8" w:tplc="D3C4844A">
      <w:numFmt w:val="bullet"/>
      <w:lvlText w:val="•"/>
      <w:lvlJc w:val="left"/>
      <w:pPr>
        <w:ind w:left="4575" w:hanging="183"/>
      </w:pPr>
      <w:rPr>
        <w:rFonts w:hint="default"/>
        <w:lang w:val="en-US" w:eastAsia="zh-TW" w:bidi="ar-SA"/>
      </w:rPr>
    </w:lvl>
  </w:abstractNum>
  <w:abstractNum w:abstractNumId="25" w15:restartNumberingAfterBreak="0">
    <w:nsid w:val="7C7C66C2"/>
    <w:multiLevelType w:val="hybridMultilevel"/>
    <w:tmpl w:val="F9EEBB24"/>
    <w:lvl w:ilvl="0" w:tplc="04090001">
      <w:start w:val="1"/>
      <w:numFmt w:val="bullet"/>
      <w:lvlText w:val=""/>
      <w:lvlJc w:val="left"/>
      <w:pPr>
        <w:ind w:left="59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5" w:hanging="480"/>
      </w:pPr>
      <w:rPr>
        <w:rFonts w:ascii="Wingdings" w:hAnsi="Wingdings" w:hint="default"/>
      </w:rPr>
    </w:lvl>
  </w:abstractNum>
  <w:abstractNum w:abstractNumId="26" w15:restartNumberingAfterBreak="0">
    <w:nsid w:val="7FF82FF6"/>
    <w:multiLevelType w:val="hybridMultilevel"/>
    <w:tmpl w:val="40EC0330"/>
    <w:lvl w:ilvl="0" w:tplc="870A239E">
      <w:start w:val="4"/>
      <w:numFmt w:val="decimal"/>
      <w:lvlText w:val="%1."/>
      <w:lvlJc w:val="left"/>
      <w:pPr>
        <w:ind w:left="293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zh-TW" w:bidi="ar-SA"/>
      </w:rPr>
    </w:lvl>
    <w:lvl w:ilvl="1" w:tplc="D4740072">
      <w:numFmt w:val="bullet"/>
      <w:lvlText w:val="•"/>
      <w:lvlJc w:val="left"/>
      <w:pPr>
        <w:ind w:left="834" w:hanging="183"/>
      </w:pPr>
      <w:rPr>
        <w:rFonts w:hint="default"/>
        <w:lang w:val="en-US" w:eastAsia="zh-TW" w:bidi="ar-SA"/>
      </w:rPr>
    </w:lvl>
    <w:lvl w:ilvl="2" w:tplc="88EC2B0E">
      <w:numFmt w:val="bullet"/>
      <w:lvlText w:val="•"/>
      <w:lvlJc w:val="left"/>
      <w:pPr>
        <w:ind w:left="1368" w:hanging="183"/>
      </w:pPr>
      <w:rPr>
        <w:rFonts w:hint="default"/>
        <w:lang w:val="en-US" w:eastAsia="zh-TW" w:bidi="ar-SA"/>
      </w:rPr>
    </w:lvl>
    <w:lvl w:ilvl="3" w:tplc="2F94C60E">
      <w:numFmt w:val="bullet"/>
      <w:lvlText w:val="•"/>
      <w:lvlJc w:val="left"/>
      <w:pPr>
        <w:ind w:left="1903" w:hanging="183"/>
      </w:pPr>
      <w:rPr>
        <w:rFonts w:hint="default"/>
        <w:lang w:val="en-US" w:eastAsia="zh-TW" w:bidi="ar-SA"/>
      </w:rPr>
    </w:lvl>
    <w:lvl w:ilvl="4" w:tplc="B9E41222">
      <w:numFmt w:val="bullet"/>
      <w:lvlText w:val="•"/>
      <w:lvlJc w:val="left"/>
      <w:pPr>
        <w:ind w:left="2437" w:hanging="183"/>
      </w:pPr>
      <w:rPr>
        <w:rFonts w:hint="default"/>
        <w:lang w:val="en-US" w:eastAsia="zh-TW" w:bidi="ar-SA"/>
      </w:rPr>
    </w:lvl>
    <w:lvl w:ilvl="5" w:tplc="06FC6FF4">
      <w:numFmt w:val="bullet"/>
      <w:lvlText w:val="•"/>
      <w:lvlJc w:val="left"/>
      <w:pPr>
        <w:ind w:left="2972" w:hanging="183"/>
      </w:pPr>
      <w:rPr>
        <w:rFonts w:hint="default"/>
        <w:lang w:val="en-US" w:eastAsia="zh-TW" w:bidi="ar-SA"/>
      </w:rPr>
    </w:lvl>
    <w:lvl w:ilvl="6" w:tplc="59A80BA0">
      <w:numFmt w:val="bullet"/>
      <w:lvlText w:val="•"/>
      <w:lvlJc w:val="left"/>
      <w:pPr>
        <w:ind w:left="3506" w:hanging="183"/>
      </w:pPr>
      <w:rPr>
        <w:rFonts w:hint="default"/>
        <w:lang w:val="en-US" w:eastAsia="zh-TW" w:bidi="ar-SA"/>
      </w:rPr>
    </w:lvl>
    <w:lvl w:ilvl="7" w:tplc="7B5276EE">
      <w:numFmt w:val="bullet"/>
      <w:lvlText w:val="•"/>
      <w:lvlJc w:val="left"/>
      <w:pPr>
        <w:ind w:left="4040" w:hanging="183"/>
      </w:pPr>
      <w:rPr>
        <w:rFonts w:hint="default"/>
        <w:lang w:val="en-US" w:eastAsia="zh-TW" w:bidi="ar-SA"/>
      </w:rPr>
    </w:lvl>
    <w:lvl w:ilvl="8" w:tplc="188AD0DA">
      <w:numFmt w:val="bullet"/>
      <w:lvlText w:val="•"/>
      <w:lvlJc w:val="left"/>
      <w:pPr>
        <w:ind w:left="4575" w:hanging="183"/>
      </w:pPr>
      <w:rPr>
        <w:rFonts w:hint="default"/>
        <w:lang w:val="en-US" w:eastAsia="zh-TW" w:bidi="ar-SA"/>
      </w:rPr>
    </w:lvl>
  </w:abstractNum>
  <w:num w:numId="1" w16cid:durableId="966819801">
    <w:abstractNumId w:val="3"/>
  </w:num>
  <w:num w:numId="2" w16cid:durableId="2138255719">
    <w:abstractNumId w:val="1"/>
  </w:num>
  <w:num w:numId="3" w16cid:durableId="1485703002">
    <w:abstractNumId w:val="20"/>
  </w:num>
  <w:num w:numId="4" w16cid:durableId="1979452450">
    <w:abstractNumId w:val="0"/>
  </w:num>
  <w:num w:numId="5" w16cid:durableId="2044748158">
    <w:abstractNumId w:val="16"/>
  </w:num>
  <w:num w:numId="6" w16cid:durableId="2037005407">
    <w:abstractNumId w:val="23"/>
  </w:num>
  <w:num w:numId="7" w16cid:durableId="1639648429">
    <w:abstractNumId w:val="14"/>
  </w:num>
  <w:num w:numId="8" w16cid:durableId="1293752600">
    <w:abstractNumId w:val="22"/>
  </w:num>
  <w:num w:numId="9" w16cid:durableId="1481381004">
    <w:abstractNumId w:val="7"/>
  </w:num>
  <w:num w:numId="10" w16cid:durableId="106000497">
    <w:abstractNumId w:val="5"/>
  </w:num>
  <w:num w:numId="11" w16cid:durableId="1198154146">
    <w:abstractNumId w:val="15"/>
  </w:num>
  <w:num w:numId="12" w16cid:durableId="1666784259">
    <w:abstractNumId w:val="17"/>
  </w:num>
  <w:num w:numId="13" w16cid:durableId="1083793506">
    <w:abstractNumId w:val="9"/>
  </w:num>
  <w:num w:numId="14" w16cid:durableId="1773240157">
    <w:abstractNumId w:val="12"/>
  </w:num>
  <w:num w:numId="15" w16cid:durableId="803229594">
    <w:abstractNumId w:val="26"/>
  </w:num>
  <w:num w:numId="16" w16cid:durableId="1750466766">
    <w:abstractNumId w:val="19"/>
  </w:num>
  <w:num w:numId="17" w16cid:durableId="442845260">
    <w:abstractNumId w:val="11"/>
  </w:num>
  <w:num w:numId="18" w16cid:durableId="1347321749">
    <w:abstractNumId w:val="10"/>
  </w:num>
  <w:num w:numId="19" w16cid:durableId="1917782416">
    <w:abstractNumId w:val="4"/>
  </w:num>
  <w:num w:numId="20" w16cid:durableId="803039864">
    <w:abstractNumId w:val="13"/>
  </w:num>
  <w:num w:numId="21" w16cid:durableId="528107320">
    <w:abstractNumId w:val="8"/>
  </w:num>
  <w:num w:numId="22" w16cid:durableId="425537947">
    <w:abstractNumId w:val="24"/>
  </w:num>
  <w:num w:numId="23" w16cid:durableId="902250278">
    <w:abstractNumId w:val="18"/>
  </w:num>
  <w:num w:numId="24" w16cid:durableId="412362597">
    <w:abstractNumId w:val="21"/>
  </w:num>
  <w:num w:numId="25" w16cid:durableId="884023700">
    <w:abstractNumId w:val="6"/>
  </w:num>
  <w:num w:numId="26" w16cid:durableId="81075334">
    <w:abstractNumId w:val="2"/>
  </w:num>
  <w:num w:numId="27" w16cid:durableId="33438030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2FD9"/>
    <w:rsid w:val="001F1183"/>
    <w:rsid w:val="00312FD9"/>
    <w:rsid w:val="003C4B9B"/>
    <w:rsid w:val="00583FDC"/>
    <w:rsid w:val="005C47BD"/>
    <w:rsid w:val="009C3D9A"/>
    <w:rsid w:val="00B8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1738D"/>
  <w15:docId w15:val="{08DA6CE7-174C-455B-994D-B41DA4EA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uiPriority w:val="10"/>
    <w:qFormat/>
    <w:pPr>
      <w:spacing w:before="90"/>
      <w:ind w:left="4168" w:right="2480" w:hanging="170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2"/>
      <w:ind w:left="115"/>
    </w:pPr>
  </w:style>
  <w:style w:type="paragraph" w:styleId="a6">
    <w:name w:val="header"/>
    <w:basedOn w:val="a"/>
    <w:link w:val="a7"/>
    <w:uiPriority w:val="99"/>
    <w:unhideWhenUsed/>
    <w:rsid w:val="001F1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F1183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F1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F1183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趙紫宇</dc:creator>
  <cp:lastModifiedBy>TWNA51</cp:lastModifiedBy>
  <cp:revision>3</cp:revision>
  <dcterms:created xsi:type="dcterms:W3CDTF">2024-04-17T07:10:00Z</dcterms:created>
  <dcterms:modified xsi:type="dcterms:W3CDTF">2024-07-16T03:25:00Z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Acrobat PDFMaker 23 Word 版</vt:lpwstr>
  </property>
  <property fmtid="{D5CDD505-2E9C-101B-9397-08002B2CF9AE}" pid="4" name="LastSaved">
    <vt:filetime>2024-04-17T00:00:00Z</vt:filetime>
  </property>
  <property fmtid="{D5CDD505-2E9C-101B-9397-08002B2CF9AE}" pid="5" name="Producer">
    <vt:lpwstr>Adobe PDF Library 23.3.20</vt:lpwstr>
  </property>
  <property fmtid="{D5CDD505-2E9C-101B-9397-08002B2CF9AE}" pid="6" name="SourceModified">
    <vt:lpwstr>D:20230620032323</vt:lpwstr>
  </property>
</Properties>
</file>